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25BB" w14:textId="06C58835" w:rsidR="0096708C" w:rsidRPr="003C7939" w:rsidRDefault="003C7939" w:rsidP="0096708C">
      <w:pPr>
        <w:shd w:val="clear" w:color="auto" w:fill="FFFFFF"/>
        <w:spacing w:after="0" w:line="330" w:lineRule="atLeast"/>
        <w:rPr>
          <w:rFonts w:ascii="Gentium Basic" w:eastAsia="Times New Roman" w:hAnsi="Gentium Basic" w:cs="Arial"/>
          <w:b/>
          <w:bCs/>
          <w:color w:val="333333"/>
          <w:sz w:val="24"/>
          <w:szCs w:val="24"/>
          <w:lang w:eastAsia="en-GB"/>
        </w:rPr>
      </w:pPr>
      <w:r w:rsidRPr="003C7939">
        <w:rPr>
          <w:rFonts w:ascii="Gentium Basic" w:eastAsia="Times New Roman" w:hAnsi="Gentium Basic" w:cs="Arial"/>
          <w:b/>
          <w:bCs/>
          <w:color w:val="333333"/>
          <w:sz w:val="24"/>
          <w:szCs w:val="24"/>
          <w:lang w:eastAsia="en-GB"/>
        </w:rPr>
        <w:t xml:space="preserve">AIM </w:t>
      </w:r>
      <w:r w:rsidR="0093795D">
        <w:rPr>
          <w:rFonts w:ascii="Gentium Basic" w:eastAsia="Times New Roman" w:hAnsi="Gentium Basic" w:cs="Arial"/>
          <w:b/>
          <w:bCs/>
          <w:color w:val="333333"/>
          <w:sz w:val="24"/>
          <w:szCs w:val="24"/>
          <w:lang w:eastAsia="en-GB"/>
        </w:rPr>
        <w:t>Contactless Donation</w:t>
      </w:r>
      <w:r w:rsidR="006E7393">
        <w:rPr>
          <w:rFonts w:ascii="Gentium Basic" w:eastAsia="Times New Roman" w:hAnsi="Gentium Basic" w:cs="Arial"/>
          <w:b/>
          <w:bCs/>
          <w:color w:val="333333"/>
          <w:sz w:val="24"/>
          <w:szCs w:val="24"/>
          <w:lang w:eastAsia="en-GB"/>
        </w:rPr>
        <w:t xml:space="preserve"> Box</w:t>
      </w:r>
      <w:r w:rsidR="0093795D">
        <w:rPr>
          <w:rFonts w:ascii="Gentium Basic" w:eastAsia="Times New Roman" w:hAnsi="Gentium Basic" w:cs="Arial"/>
          <w:b/>
          <w:bCs/>
          <w:color w:val="333333"/>
          <w:sz w:val="24"/>
          <w:szCs w:val="24"/>
          <w:lang w:eastAsia="en-GB"/>
        </w:rPr>
        <w:t xml:space="preserve"> Grant</w:t>
      </w:r>
      <w:r w:rsidR="006E7393">
        <w:rPr>
          <w:rFonts w:ascii="Gentium Basic" w:eastAsia="Times New Roman" w:hAnsi="Gentium Basic" w:cs="Arial"/>
          <w:b/>
          <w:bCs/>
          <w:color w:val="333333"/>
          <w:sz w:val="24"/>
          <w:szCs w:val="24"/>
          <w:lang w:eastAsia="en-GB"/>
        </w:rPr>
        <w:t xml:space="preserve"> - </w:t>
      </w:r>
      <w:r w:rsidR="001B7B44">
        <w:rPr>
          <w:rFonts w:ascii="Gentium Basic" w:eastAsia="Times New Roman" w:hAnsi="Gentium Basic" w:cs="Arial"/>
          <w:b/>
          <w:bCs/>
          <w:color w:val="333333"/>
          <w:sz w:val="24"/>
          <w:szCs w:val="24"/>
          <w:lang w:eastAsia="en-GB"/>
        </w:rPr>
        <w:t>Wales</w:t>
      </w:r>
    </w:p>
    <w:p w14:paraId="2E179961" w14:textId="3CC4BED8" w:rsidR="0096708C" w:rsidRDefault="0096708C" w:rsidP="0096708C">
      <w:pPr>
        <w:shd w:val="clear" w:color="auto" w:fill="FFFFFF"/>
        <w:spacing w:after="0" w:line="330" w:lineRule="atLeast"/>
        <w:rPr>
          <w:rFonts w:ascii="Gentium Basic" w:eastAsia="Times New Roman" w:hAnsi="Gentium Basic" w:cs="Arial"/>
          <w:b/>
          <w:bCs/>
          <w:color w:val="333333"/>
          <w:sz w:val="24"/>
          <w:szCs w:val="24"/>
          <w:lang w:eastAsia="en-GB"/>
        </w:rPr>
      </w:pPr>
      <w:r w:rsidRPr="003C7939">
        <w:rPr>
          <w:rFonts w:ascii="Gentium Basic" w:eastAsia="Times New Roman" w:hAnsi="Gentium Basic" w:cs="Arial"/>
          <w:b/>
          <w:bCs/>
          <w:color w:val="333333"/>
          <w:sz w:val="24"/>
          <w:szCs w:val="24"/>
          <w:lang w:eastAsia="en-GB"/>
        </w:rPr>
        <w:t>Terms and Conditions of grants</w:t>
      </w:r>
      <w:r w:rsidR="00EB33AA">
        <w:rPr>
          <w:rFonts w:ascii="Gentium Basic" w:eastAsia="Times New Roman" w:hAnsi="Gentium Basic" w:cs="Arial"/>
          <w:b/>
          <w:bCs/>
          <w:color w:val="333333"/>
          <w:sz w:val="24"/>
          <w:szCs w:val="24"/>
          <w:lang w:eastAsia="en-GB"/>
        </w:rPr>
        <w:t xml:space="preserve"> </w:t>
      </w:r>
    </w:p>
    <w:p w14:paraId="341A53FB" w14:textId="77777777" w:rsidR="000C3EEA" w:rsidRDefault="000C3EEA" w:rsidP="0096708C">
      <w:pPr>
        <w:shd w:val="clear" w:color="auto" w:fill="FFFFFF"/>
        <w:spacing w:after="0" w:line="330" w:lineRule="atLeast"/>
        <w:rPr>
          <w:rFonts w:ascii="Gentium Basic" w:eastAsia="Times New Roman" w:hAnsi="Gentium Basic" w:cs="Arial"/>
          <w:b/>
          <w:bCs/>
          <w:color w:val="333333"/>
          <w:sz w:val="24"/>
          <w:szCs w:val="24"/>
          <w:lang w:eastAsia="en-GB"/>
        </w:rPr>
      </w:pPr>
    </w:p>
    <w:p w14:paraId="4C61BEF2" w14:textId="77777777" w:rsidR="000C3EEA" w:rsidRPr="00547D3C" w:rsidRDefault="000C3EEA"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Your general obligations to us</w:t>
      </w:r>
    </w:p>
    <w:p w14:paraId="2FB057F3" w14:textId="08AAF42A" w:rsidR="000C3EEA" w:rsidRPr="00547D3C" w:rsidRDefault="00853C3A"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You must safeguard the funding against fraud generally</w:t>
      </w:r>
      <w:r w:rsidR="000F557A" w:rsidRPr="00547D3C">
        <w:rPr>
          <w:rFonts w:ascii="Gentium Basic" w:eastAsia="Times New Roman" w:hAnsi="Gentium Basic" w:cs="Arial"/>
          <w:sz w:val="24"/>
          <w:szCs w:val="24"/>
          <w:lang w:eastAsia="en-GB"/>
        </w:rPr>
        <w:t xml:space="preserve"> and, in particular, fraud on the part of your Personnel and notify us immediately if you have any reason to suspect that </w:t>
      </w:r>
      <w:r w:rsidR="00484B83" w:rsidRPr="00547D3C">
        <w:rPr>
          <w:rFonts w:ascii="Gentium Basic" w:eastAsia="Times New Roman" w:hAnsi="Gentium Basic" w:cs="Arial"/>
          <w:sz w:val="24"/>
          <w:szCs w:val="24"/>
          <w:lang w:eastAsia="en-GB"/>
        </w:rPr>
        <w:t xml:space="preserve">any </w:t>
      </w:r>
      <w:r w:rsidR="000F557A" w:rsidRPr="00547D3C">
        <w:rPr>
          <w:rFonts w:ascii="Gentium Basic" w:eastAsia="Times New Roman" w:hAnsi="Gentium Basic" w:cs="Arial"/>
          <w:sz w:val="24"/>
          <w:szCs w:val="24"/>
          <w:lang w:eastAsia="en-GB"/>
        </w:rPr>
        <w:t>fraud</w:t>
      </w:r>
      <w:r w:rsidR="00795A7E" w:rsidRPr="00547D3C">
        <w:rPr>
          <w:rFonts w:ascii="Gentium Basic" w:eastAsia="Times New Roman" w:hAnsi="Gentium Basic" w:cs="Arial"/>
          <w:sz w:val="24"/>
          <w:szCs w:val="24"/>
          <w:lang w:eastAsia="en-GB"/>
        </w:rPr>
        <w:t xml:space="preserve"> within your organisation has occurred or is occurring or is likely to occur whether or not it relates to the </w:t>
      </w:r>
      <w:r w:rsidR="00BB1471" w:rsidRPr="00547D3C">
        <w:rPr>
          <w:rFonts w:ascii="Gentium Basic" w:eastAsia="Times New Roman" w:hAnsi="Gentium Basic" w:cs="Arial"/>
          <w:sz w:val="24"/>
          <w:szCs w:val="24"/>
          <w:lang w:eastAsia="en-GB"/>
        </w:rPr>
        <w:t>F</w:t>
      </w:r>
      <w:r w:rsidR="00795A7E" w:rsidRPr="00547D3C">
        <w:rPr>
          <w:rFonts w:ascii="Gentium Basic" w:eastAsia="Times New Roman" w:hAnsi="Gentium Basic" w:cs="Arial"/>
          <w:sz w:val="24"/>
          <w:szCs w:val="24"/>
          <w:lang w:eastAsia="en-GB"/>
        </w:rPr>
        <w:t>unding</w:t>
      </w:r>
      <w:r w:rsidR="00BB1471" w:rsidRPr="00547D3C">
        <w:rPr>
          <w:rFonts w:ascii="Gentium Basic" w:eastAsia="Times New Roman" w:hAnsi="Gentium Basic" w:cs="Arial"/>
          <w:sz w:val="24"/>
          <w:szCs w:val="24"/>
          <w:lang w:eastAsia="en-GB"/>
        </w:rPr>
        <w:t>. You must also participate in such fraud intervention initiatives as may we require from time to time</w:t>
      </w:r>
      <w:r w:rsidR="004F2DDE" w:rsidRPr="00547D3C">
        <w:rPr>
          <w:rFonts w:ascii="Gentium Basic" w:eastAsia="Times New Roman" w:hAnsi="Gentium Basic" w:cs="Arial"/>
          <w:sz w:val="24"/>
          <w:szCs w:val="24"/>
          <w:lang w:eastAsia="en-GB"/>
        </w:rPr>
        <w:t>;</w:t>
      </w:r>
    </w:p>
    <w:p w14:paraId="45D38E11" w14:textId="34D036A5" w:rsidR="004F2DDE" w:rsidRPr="00547D3C" w:rsidRDefault="004F2DDE"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Maintain appropriate procedures for dealing with any conflicts of interest in relation to the Funding whether actual, potential or perceived</w:t>
      </w:r>
      <w:r w:rsidR="00696DF6" w:rsidRPr="00547D3C">
        <w:rPr>
          <w:rFonts w:ascii="Gentium Basic" w:eastAsia="Times New Roman" w:hAnsi="Gentium Basic" w:cs="Arial"/>
          <w:sz w:val="24"/>
          <w:szCs w:val="24"/>
          <w:lang w:eastAsia="en-GB"/>
        </w:rPr>
        <w:t>;</w:t>
      </w:r>
    </w:p>
    <w:p w14:paraId="2C48B716" w14:textId="0565F28C" w:rsidR="004F2DDE" w:rsidRPr="00547D3C" w:rsidRDefault="00FF419E"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Comply with all applicable domestic or international laws or regulations or official directives</w:t>
      </w:r>
      <w:r w:rsidR="00696DF6" w:rsidRPr="00547D3C">
        <w:rPr>
          <w:rFonts w:ascii="Gentium Basic" w:eastAsia="Times New Roman" w:hAnsi="Gentium Basic" w:cs="Arial"/>
          <w:sz w:val="24"/>
          <w:szCs w:val="24"/>
          <w:lang w:eastAsia="en-GB"/>
        </w:rPr>
        <w:t>;</w:t>
      </w:r>
    </w:p>
    <w:p w14:paraId="401506E6" w14:textId="1A8B7FAA" w:rsidR="00FF419E" w:rsidRPr="00547D3C" w:rsidRDefault="00D165B5"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 xml:space="preserve">Maintain adequate insurances to cover the risks which may arise in connection with any property or any activity </w:t>
      </w:r>
      <w:r w:rsidR="00233768" w:rsidRPr="00547D3C">
        <w:rPr>
          <w:rFonts w:ascii="Gentium Basic" w:eastAsia="Times New Roman" w:hAnsi="Gentium Basic" w:cs="Arial"/>
          <w:sz w:val="24"/>
          <w:szCs w:val="24"/>
          <w:lang w:eastAsia="en-GB"/>
        </w:rPr>
        <w:t>undertaken in delivery of the Purposes. We reserve the right to require you to provide proof of your insurance;</w:t>
      </w:r>
    </w:p>
    <w:p w14:paraId="39926C75" w14:textId="36C564AE" w:rsidR="00233768" w:rsidRPr="00547D3C" w:rsidRDefault="00987923"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 xml:space="preserve">Maintain appropriate financial, risk and control systems before utilising any part of the </w:t>
      </w:r>
      <w:r w:rsidR="008A40ED" w:rsidRPr="00547D3C">
        <w:rPr>
          <w:rFonts w:ascii="Gentium Basic" w:eastAsia="Times New Roman" w:hAnsi="Gentium Basic" w:cs="Arial"/>
          <w:sz w:val="24"/>
          <w:szCs w:val="24"/>
          <w:lang w:eastAsia="en-GB"/>
        </w:rPr>
        <w:t>F</w:t>
      </w:r>
      <w:r w:rsidRPr="00547D3C">
        <w:rPr>
          <w:rFonts w:ascii="Gentium Basic" w:eastAsia="Times New Roman" w:hAnsi="Gentium Basic" w:cs="Arial"/>
          <w:sz w:val="24"/>
          <w:szCs w:val="24"/>
          <w:lang w:eastAsia="en-GB"/>
        </w:rPr>
        <w:t xml:space="preserve">unding </w:t>
      </w:r>
      <w:r w:rsidR="008A40ED" w:rsidRPr="00547D3C">
        <w:rPr>
          <w:rFonts w:ascii="Gentium Basic" w:eastAsia="Times New Roman" w:hAnsi="Gentium Basic" w:cs="Arial"/>
          <w:sz w:val="24"/>
          <w:szCs w:val="24"/>
          <w:lang w:eastAsia="en-GB"/>
        </w:rPr>
        <w:t xml:space="preserve">to provide a grant to or procure </w:t>
      </w:r>
      <w:r w:rsidR="005F3D9D" w:rsidRPr="00547D3C">
        <w:rPr>
          <w:rFonts w:ascii="Gentium Basic" w:eastAsia="Times New Roman" w:hAnsi="Gentium Basic" w:cs="Arial"/>
          <w:sz w:val="24"/>
          <w:szCs w:val="24"/>
          <w:lang w:eastAsia="en-GB"/>
        </w:rPr>
        <w:t>any goods or services from third parties;</w:t>
      </w:r>
    </w:p>
    <w:p w14:paraId="168C88C5" w14:textId="643C0926" w:rsidR="005F3D9D" w:rsidRPr="0054203F" w:rsidRDefault="005F3D9D"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7D3C">
        <w:rPr>
          <w:rFonts w:ascii="Gentium Basic" w:eastAsia="Times New Roman" w:hAnsi="Gentium Basic" w:cs="Arial"/>
          <w:sz w:val="24"/>
          <w:szCs w:val="24"/>
          <w:lang w:eastAsia="en-GB"/>
        </w:rPr>
        <w:t xml:space="preserve">Cooperate fully with the Welsh Government </w:t>
      </w:r>
      <w:r w:rsidR="005473E4" w:rsidRPr="00547D3C">
        <w:rPr>
          <w:rFonts w:ascii="Gentium Basic" w:eastAsia="Times New Roman" w:hAnsi="Gentium Basic" w:cs="Arial"/>
          <w:sz w:val="24"/>
          <w:szCs w:val="24"/>
          <w:lang w:eastAsia="en-GB"/>
        </w:rPr>
        <w:t xml:space="preserve">Official </w:t>
      </w:r>
      <w:r w:rsidR="00E31694" w:rsidRPr="00547D3C">
        <w:rPr>
          <w:rFonts w:ascii="Gentium Basic" w:eastAsia="Times New Roman" w:hAnsi="Gentium Basic" w:cs="Arial"/>
          <w:sz w:val="24"/>
          <w:szCs w:val="24"/>
          <w:lang w:eastAsia="en-GB"/>
        </w:rPr>
        <w:t xml:space="preserve">and with any other </w:t>
      </w:r>
      <w:r w:rsidR="00E31694" w:rsidRPr="0054203F">
        <w:rPr>
          <w:rFonts w:ascii="Gentium Basic" w:eastAsia="Times New Roman" w:hAnsi="Gentium Basic" w:cs="Arial"/>
          <w:sz w:val="24"/>
          <w:szCs w:val="24"/>
          <w:lang w:eastAsia="en-GB"/>
        </w:rPr>
        <w:t xml:space="preserve">employee of the Welsh Government or consultant appointed by us </w:t>
      </w:r>
      <w:r w:rsidR="0096054A" w:rsidRPr="0054203F">
        <w:rPr>
          <w:rFonts w:ascii="Gentium Basic" w:eastAsia="Times New Roman" w:hAnsi="Gentium Basic" w:cs="Arial"/>
          <w:sz w:val="24"/>
          <w:szCs w:val="24"/>
          <w:lang w:eastAsia="en-GB"/>
        </w:rPr>
        <w:t>to monitor your use of the Funding and your compliance with the Conditions;</w:t>
      </w:r>
    </w:p>
    <w:p w14:paraId="7763B968" w14:textId="5488ED10" w:rsidR="00561EFE" w:rsidRPr="0054203F" w:rsidRDefault="00561EFE" w:rsidP="004F2DDE">
      <w:pPr>
        <w:pStyle w:val="ListParagraph"/>
        <w:numPr>
          <w:ilvl w:val="0"/>
          <w:numId w:val="7"/>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Notify us of any funding received by you from any source which is procured or utilised in conjunction </w:t>
      </w:r>
      <w:r w:rsidR="008D7AD9" w:rsidRPr="0054203F">
        <w:rPr>
          <w:rFonts w:ascii="Gentium Basic" w:eastAsia="Times New Roman" w:hAnsi="Gentium Basic" w:cs="Arial"/>
          <w:sz w:val="24"/>
          <w:szCs w:val="24"/>
          <w:lang w:eastAsia="en-GB"/>
        </w:rPr>
        <w:t xml:space="preserve">with the Funding to directly support the Purposes </w:t>
      </w:r>
      <w:r w:rsidR="000E2942" w:rsidRPr="0054203F">
        <w:rPr>
          <w:rFonts w:ascii="Gentium Basic" w:eastAsia="Times New Roman" w:hAnsi="Gentium Basic" w:cs="Arial"/>
          <w:sz w:val="24"/>
          <w:szCs w:val="24"/>
          <w:lang w:eastAsia="en-GB"/>
        </w:rPr>
        <w:t>including but not limited to your insurance provider (cancellation/business disruption insurance)</w:t>
      </w:r>
      <w:r w:rsidR="0031430D" w:rsidRPr="0054203F">
        <w:rPr>
          <w:rFonts w:ascii="Gentium Basic" w:eastAsia="Times New Roman" w:hAnsi="Gentium Basic" w:cs="Arial"/>
          <w:sz w:val="24"/>
          <w:szCs w:val="24"/>
          <w:lang w:eastAsia="en-GB"/>
        </w:rPr>
        <w:t xml:space="preserve">, the UK Government’s Coronavirus Job Retention Scheme </w:t>
      </w:r>
      <w:r w:rsidR="006B64AB" w:rsidRPr="0054203F">
        <w:rPr>
          <w:rFonts w:ascii="Gentium Basic" w:eastAsia="Times New Roman" w:hAnsi="Gentium Basic" w:cs="Arial"/>
          <w:sz w:val="24"/>
          <w:szCs w:val="24"/>
          <w:lang w:eastAsia="en-GB"/>
        </w:rPr>
        <w:t xml:space="preserve">and/or any Welsh Government fund / scheme and any other funders. The intention of this </w:t>
      </w:r>
      <w:r w:rsidR="00CB1DAD" w:rsidRPr="0054203F">
        <w:rPr>
          <w:rFonts w:ascii="Gentium Basic" w:eastAsia="Times New Roman" w:hAnsi="Gentium Basic" w:cs="Arial"/>
          <w:sz w:val="24"/>
          <w:szCs w:val="24"/>
          <w:lang w:eastAsia="en-GB"/>
        </w:rPr>
        <w:t>Condition is to avoid any duplication of funding in respect of the Purposes.</w:t>
      </w:r>
    </w:p>
    <w:p w14:paraId="1B68AB45" w14:textId="77777777" w:rsidR="006A02CB" w:rsidRPr="0054203F" w:rsidRDefault="006A02CB" w:rsidP="006A02CB">
      <w:pPr>
        <w:shd w:val="clear" w:color="auto" w:fill="FFFFFF"/>
        <w:spacing w:after="0" w:line="330" w:lineRule="atLeast"/>
        <w:rPr>
          <w:rFonts w:ascii="Gentium Basic" w:eastAsia="Times New Roman" w:hAnsi="Gentium Basic" w:cs="Arial"/>
          <w:sz w:val="24"/>
          <w:szCs w:val="24"/>
          <w:lang w:eastAsia="en-GB"/>
        </w:rPr>
      </w:pPr>
    </w:p>
    <w:p w14:paraId="5122AC3B" w14:textId="32F5D342" w:rsidR="006A02CB" w:rsidRPr="0054203F" w:rsidRDefault="006A02CB" w:rsidP="006A02CB">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AIM’s funding </w:t>
      </w:r>
      <w:r w:rsidRPr="009F5FA1">
        <w:rPr>
          <w:rFonts w:ascii="Gentium Basic" w:eastAsia="Times New Roman" w:hAnsi="Gentium Basic" w:cs="Arial"/>
          <w:sz w:val="24"/>
          <w:szCs w:val="24"/>
          <w:lang w:eastAsia="en-GB"/>
        </w:rPr>
        <w:t xml:space="preserve">agreement with the Welsh Government includes </w:t>
      </w:r>
      <w:r w:rsidR="001D7C06" w:rsidRPr="009F5FA1">
        <w:rPr>
          <w:rFonts w:ascii="Gentium Basic" w:eastAsia="Times New Roman" w:hAnsi="Gentium Basic" w:cs="Arial"/>
          <w:sz w:val="24"/>
          <w:szCs w:val="24"/>
          <w:lang w:eastAsia="en-GB"/>
        </w:rPr>
        <w:t xml:space="preserve">conditions regarding Notification Events. </w:t>
      </w:r>
      <w:r w:rsidR="0050465B" w:rsidRPr="009F5FA1">
        <w:rPr>
          <w:rFonts w:ascii="Gentium Basic" w:eastAsia="Times New Roman" w:hAnsi="Gentium Basic" w:cs="Arial"/>
          <w:sz w:val="24"/>
          <w:szCs w:val="24"/>
          <w:lang w:eastAsia="en-GB"/>
        </w:rPr>
        <w:t>These are listed below</w:t>
      </w:r>
      <w:r w:rsidR="001D2E58" w:rsidRPr="009F5FA1">
        <w:rPr>
          <w:rFonts w:ascii="Gentium Basic" w:eastAsia="Times New Roman" w:hAnsi="Gentium Basic" w:cs="Arial"/>
          <w:sz w:val="24"/>
          <w:szCs w:val="24"/>
          <w:lang w:eastAsia="en-GB"/>
        </w:rPr>
        <w:t xml:space="preserve"> (Schedule 1)</w:t>
      </w:r>
      <w:r w:rsidR="0050465B" w:rsidRPr="009F5FA1">
        <w:rPr>
          <w:rFonts w:ascii="Gentium Basic" w:eastAsia="Times New Roman" w:hAnsi="Gentium Basic" w:cs="Arial"/>
          <w:sz w:val="24"/>
          <w:szCs w:val="24"/>
          <w:lang w:eastAsia="en-GB"/>
        </w:rPr>
        <w:t xml:space="preserve">. </w:t>
      </w:r>
      <w:r w:rsidR="008410B8" w:rsidRPr="0054203F">
        <w:rPr>
          <w:rFonts w:ascii="Gentium Basic" w:eastAsia="Times New Roman" w:hAnsi="Gentium Basic" w:cs="Arial"/>
          <w:sz w:val="24"/>
          <w:szCs w:val="24"/>
          <w:lang w:eastAsia="en-GB"/>
        </w:rPr>
        <w:t>You must let us know immediately if any situation arises which may result in withdrawing and / or clawback of funding.</w:t>
      </w:r>
    </w:p>
    <w:p w14:paraId="21A373A8" w14:textId="77777777" w:rsidR="0071255E" w:rsidRPr="0054203F" w:rsidRDefault="0071255E" w:rsidP="0071255E">
      <w:pPr>
        <w:pStyle w:val="ListParagraph"/>
        <w:shd w:val="clear" w:color="auto" w:fill="FFFFFF"/>
        <w:spacing w:after="0" w:line="330" w:lineRule="atLeast"/>
        <w:ind w:left="1080"/>
        <w:rPr>
          <w:rFonts w:ascii="Gentium Basic" w:eastAsia="Times New Roman" w:hAnsi="Gentium Basic" w:cs="Arial"/>
          <w:sz w:val="24"/>
          <w:szCs w:val="24"/>
          <w:lang w:eastAsia="en-GB"/>
        </w:rPr>
      </w:pPr>
    </w:p>
    <w:p w14:paraId="5C745F7E" w14:textId="18B0CD89" w:rsidR="00787A3F" w:rsidRPr="0054203F" w:rsidRDefault="00787A3F" w:rsidP="006A02CB">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Audit Requirements</w:t>
      </w:r>
    </w:p>
    <w:p w14:paraId="43849601" w14:textId="39625286" w:rsidR="00787A3F" w:rsidRPr="0054203F" w:rsidRDefault="00787A3F" w:rsidP="00787A3F">
      <w:pPr>
        <w:pStyle w:val="ListParagraph"/>
        <w:numPr>
          <w:ilvl w:val="0"/>
          <w:numId w:val="11"/>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must:</w:t>
      </w:r>
    </w:p>
    <w:p w14:paraId="2D7AC8BB" w14:textId="37D0A4DB" w:rsidR="00787A3F" w:rsidRPr="0054203F" w:rsidRDefault="00787A3F" w:rsidP="00787A3F">
      <w:pPr>
        <w:pStyle w:val="ListParagraph"/>
        <w:numPr>
          <w:ilvl w:val="0"/>
          <w:numId w:val="1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Maintain </w:t>
      </w:r>
      <w:r w:rsidR="009C1095" w:rsidRPr="0054203F">
        <w:rPr>
          <w:rFonts w:ascii="Gentium Basic" w:eastAsia="Times New Roman" w:hAnsi="Gentium Basic" w:cs="Arial"/>
          <w:sz w:val="24"/>
          <w:szCs w:val="24"/>
          <w:lang w:eastAsia="en-GB"/>
        </w:rPr>
        <w:t>complete, accurate and valid accounting records identifying all income and expenditure in relation to the Purposes</w:t>
      </w:r>
      <w:r w:rsidR="004E0346" w:rsidRPr="0054203F">
        <w:rPr>
          <w:rFonts w:ascii="Gentium Basic" w:eastAsia="Times New Roman" w:hAnsi="Gentium Basic" w:cs="Arial"/>
          <w:sz w:val="24"/>
          <w:szCs w:val="24"/>
          <w:lang w:eastAsia="en-GB"/>
        </w:rPr>
        <w:t>;</w:t>
      </w:r>
    </w:p>
    <w:p w14:paraId="5D4D0B78" w14:textId="750E0DE8" w:rsidR="009C1095" w:rsidRPr="0054203F" w:rsidRDefault="000013FD" w:rsidP="00787A3F">
      <w:pPr>
        <w:pStyle w:val="ListParagraph"/>
        <w:numPr>
          <w:ilvl w:val="0"/>
          <w:numId w:val="1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lastRenderedPageBreak/>
        <w:t xml:space="preserve">Without charge, permit any officer or officers of the Welsh Government, Wales Audit Office or any UK subsidy enforcement body at </w:t>
      </w:r>
      <w:r w:rsidR="00DA52E7" w:rsidRPr="0054203F">
        <w:rPr>
          <w:rFonts w:ascii="Gentium Basic" w:eastAsia="Times New Roman" w:hAnsi="Gentium Basic" w:cs="Arial"/>
          <w:sz w:val="24"/>
          <w:szCs w:val="24"/>
          <w:lang w:eastAsia="en-GB"/>
        </w:rPr>
        <w:t xml:space="preserve">any </w:t>
      </w:r>
      <w:r w:rsidRPr="0054203F">
        <w:rPr>
          <w:rFonts w:ascii="Gentium Basic" w:eastAsia="Times New Roman" w:hAnsi="Gentium Basic" w:cs="Arial"/>
          <w:sz w:val="24"/>
          <w:szCs w:val="24"/>
          <w:lang w:eastAsia="en-GB"/>
        </w:rPr>
        <w:t>reasonable</w:t>
      </w:r>
      <w:r w:rsidR="00DA52E7" w:rsidRPr="0054203F">
        <w:rPr>
          <w:rFonts w:ascii="Gentium Basic" w:eastAsia="Times New Roman" w:hAnsi="Gentium Basic" w:cs="Arial"/>
          <w:sz w:val="24"/>
          <w:szCs w:val="24"/>
          <w:lang w:eastAsia="en-GB"/>
        </w:rPr>
        <w:t xml:space="preserve"> time and on reasonable notice (in exceptional circumstances, such as the prevention or detection of fraud</w:t>
      </w:r>
      <w:r w:rsidR="00B43085" w:rsidRPr="0054203F">
        <w:rPr>
          <w:rFonts w:ascii="Gentium Basic" w:eastAsia="Times New Roman" w:hAnsi="Gentium Basic" w:cs="Arial"/>
          <w:sz w:val="24"/>
          <w:szCs w:val="24"/>
          <w:lang w:eastAsia="en-GB"/>
        </w:rPr>
        <w:t xml:space="preserve">, it may not be practicable to provide you with reasonable notice) being given to you to visit </w:t>
      </w:r>
      <w:r w:rsidR="000F15F0" w:rsidRPr="0054203F">
        <w:rPr>
          <w:rFonts w:ascii="Gentium Basic" w:eastAsia="Times New Roman" w:hAnsi="Gentium Basic" w:cs="Arial"/>
          <w:sz w:val="24"/>
          <w:szCs w:val="24"/>
          <w:lang w:eastAsia="en-GB"/>
        </w:rPr>
        <w:t xml:space="preserve">your premises and/or to inspect any of your activities and/or to examine and take copies of your books of account </w:t>
      </w:r>
      <w:r w:rsidR="00DB0144" w:rsidRPr="0054203F">
        <w:rPr>
          <w:rFonts w:ascii="Gentium Basic" w:eastAsia="Times New Roman" w:hAnsi="Gentium Basic" w:cs="Arial"/>
          <w:sz w:val="24"/>
          <w:szCs w:val="24"/>
          <w:lang w:eastAsia="en-GB"/>
        </w:rPr>
        <w:t xml:space="preserve">and such other documents or records howsoever stored as in such officer’s reasonable </w:t>
      </w:r>
      <w:r w:rsidR="003E3CE1" w:rsidRPr="0054203F">
        <w:rPr>
          <w:rFonts w:ascii="Gentium Basic" w:eastAsia="Times New Roman" w:hAnsi="Gentium Basic" w:cs="Arial"/>
          <w:sz w:val="24"/>
          <w:szCs w:val="24"/>
          <w:lang w:eastAsia="en-GB"/>
        </w:rPr>
        <w:t xml:space="preserve">view may relate in any way to your use of the Funding. This undertaking is without prejudice </w:t>
      </w:r>
      <w:r w:rsidR="006D6736" w:rsidRPr="0054203F">
        <w:rPr>
          <w:rFonts w:ascii="Gentium Basic" w:eastAsia="Times New Roman" w:hAnsi="Gentium Basic" w:cs="Arial"/>
          <w:sz w:val="24"/>
          <w:szCs w:val="24"/>
          <w:lang w:eastAsia="en-GB"/>
        </w:rPr>
        <w:t xml:space="preserve">and subject to any other statutory rights and powers exercisable by the Welsh Government, Wales Audit Office or any other UK subsidy enforcement body or </w:t>
      </w:r>
      <w:r w:rsidR="005F66CB" w:rsidRPr="0054203F">
        <w:rPr>
          <w:rFonts w:ascii="Gentium Basic" w:eastAsia="Times New Roman" w:hAnsi="Gentium Basic" w:cs="Arial"/>
          <w:sz w:val="24"/>
          <w:szCs w:val="24"/>
          <w:lang w:eastAsia="en-GB"/>
        </w:rPr>
        <w:t xml:space="preserve">any </w:t>
      </w:r>
      <w:r w:rsidR="006D6736" w:rsidRPr="0054203F">
        <w:rPr>
          <w:rFonts w:ascii="Gentium Basic" w:eastAsia="Times New Roman" w:hAnsi="Gentium Basic" w:cs="Arial"/>
          <w:sz w:val="24"/>
          <w:szCs w:val="24"/>
          <w:lang w:eastAsia="en-GB"/>
        </w:rPr>
        <w:t>officer</w:t>
      </w:r>
      <w:r w:rsidR="005F66CB" w:rsidRPr="0054203F">
        <w:rPr>
          <w:rFonts w:ascii="Gentium Basic" w:eastAsia="Times New Roman" w:hAnsi="Gentium Basic" w:cs="Arial"/>
          <w:sz w:val="24"/>
          <w:szCs w:val="24"/>
          <w:lang w:eastAsia="en-GB"/>
        </w:rPr>
        <w:t>, servant or agent of the above</w:t>
      </w:r>
    </w:p>
    <w:p w14:paraId="25E40680" w14:textId="3572E8D5" w:rsidR="005F66CB" w:rsidRPr="0054203F" w:rsidRDefault="005F66CB" w:rsidP="00787A3F">
      <w:pPr>
        <w:pStyle w:val="ListParagraph"/>
        <w:numPr>
          <w:ilvl w:val="0"/>
          <w:numId w:val="1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Retain all original documents relating to the Funding until we inform you in writing that it is safe to destroy them</w:t>
      </w:r>
    </w:p>
    <w:p w14:paraId="339FA7C9" w14:textId="77777777" w:rsidR="00C04545" w:rsidRPr="0054203F" w:rsidRDefault="00C04545" w:rsidP="00C04545">
      <w:pPr>
        <w:pStyle w:val="ListParagraph"/>
        <w:shd w:val="clear" w:color="auto" w:fill="FFFFFF"/>
        <w:spacing w:after="0" w:line="330" w:lineRule="atLeast"/>
        <w:ind w:left="2160"/>
        <w:rPr>
          <w:rFonts w:ascii="Gentium Basic" w:eastAsia="Times New Roman" w:hAnsi="Gentium Basic" w:cs="Arial"/>
          <w:sz w:val="24"/>
          <w:szCs w:val="24"/>
          <w:lang w:eastAsia="en-GB"/>
        </w:rPr>
      </w:pPr>
    </w:p>
    <w:p w14:paraId="5737CF2C" w14:textId="1FF3AB83" w:rsidR="005F66CB" w:rsidRPr="0054203F" w:rsidRDefault="00C04545" w:rsidP="00C04545">
      <w:pPr>
        <w:pStyle w:val="ListParagraph"/>
        <w:numPr>
          <w:ilvl w:val="0"/>
          <w:numId w:val="11"/>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Under paragraph 17 of Schedule 8 to the Government of Wales Act 2006 the Auditor General for Wales has extensive rights of access to documents </w:t>
      </w:r>
      <w:r w:rsidR="006D6F13" w:rsidRPr="0054203F">
        <w:rPr>
          <w:rFonts w:ascii="Gentium Basic" w:eastAsia="Times New Roman" w:hAnsi="Gentium Basic" w:cs="Arial"/>
          <w:sz w:val="24"/>
          <w:szCs w:val="24"/>
          <w:lang w:eastAsia="en-GB"/>
        </w:rPr>
        <w:t xml:space="preserve">and information relating to monies provided by the Welsh Government. They and their officials have the power to require relevant persons who control or hold documents to give assistance, information and explanation that they may require; and to require those persons to attend before them </w:t>
      </w:r>
      <w:r w:rsidR="00A34874" w:rsidRPr="0054203F">
        <w:rPr>
          <w:rFonts w:ascii="Gentium Basic" w:eastAsia="Times New Roman" w:hAnsi="Gentium Basic" w:cs="Arial"/>
          <w:sz w:val="24"/>
          <w:szCs w:val="24"/>
          <w:lang w:eastAsia="en-GB"/>
        </w:rPr>
        <w:t>for such a purpose. The Auditor General and their staff may exercise this right at all reasonable times.</w:t>
      </w:r>
    </w:p>
    <w:p w14:paraId="57A57316" w14:textId="03369858" w:rsidR="006B2DCC" w:rsidRPr="0054203F" w:rsidRDefault="006B2DCC" w:rsidP="006B2DC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Information</w:t>
      </w:r>
    </w:p>
    <w:p w14:paraId="0774F448" w14:textId="52D2EC1B" w:rsidR="006B2DCC" w:rsidRPr="0054203F" w:rsidRDefault="006B2DCC" w:rsidP="006B2DCC">
      <w:pPr>
        <w:pStyle w:val="ListParagraph"/>
        <w:numPr>
          <w:ilvl w:val="0"/>
          <w:numId w:val="1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You acknowledge that we are subject to </w:t>
      </w:r>
      <w:r w:rsidR="00F373C4" w:rsidRPr="0054203F">
        <w:rPr>
          <w:rFonts w:ascii="Gentium Basic" w:eastAsia="Times New Roman" w:hAnsi="Gentium Basic" w:cs="Arial"/>
          <w:sz w:val="24"/>
          <w:szCs w:val="24"/>
          <w:lang w:eastAsia="en-GB"/>
        </w:rPr>
        <w:t xml:space="preserve">the requirements of the Freedom of Information Act 2000 (the “FIOA”), the Environment Information Regulations 2004 (the “EIR”), the Data Protection </w:t>
      </w:r>
      <w:r w:rsidR="006168BB" w:rsidRPr="0054203F">
        <w:rPr>
          <w:rFonts w:ascii="Gentium Basic" w:eastAsia="Times New Roman" w:hAnsi="Gentium Basic" w:cs="Arial"/>
          <w:sz w:val="24"/>
          <w:szCs w:val="24"/>
          <w:lang w:eastAsia="en-GB"/>
        </w:rPr>
        <w:t>Act 2018 (the “DPA”)</w:t>
      </w:r>
      <w:r w:rsidR="00D77EAF" w:rsidRPr="0054203F">
        <w:rPr>
          <w:rFonts w:ascii="Gentium Basic" w:eastAsia="Times New Roman" w:hAnsi="Gentium Basic" w:cs="Arial"/>
          <w:sz w:val="24"/>
          <w:szCs w:val="24"/>
          <w:lang w:eastAsia="en-GB"/>
        </w:rPr>
        <w:t xml:space="preserve"> </w:t>
      </w:r>
      <w:r w:rsidR="006168BB" w:rsidRPr="0054203F">
        <w:rPr>
          <w:rFonts w:ascii="Gentium Basic" w:eastAsia="Times New Roman" w:hAnsi="Gentium Basic" w:cs="Arial"/>
          <w:sz w:val="24"/>
          <w:szCs w:val="24"/>
          <w:lang w:eastAsia="en-GB"/>
        </w:rPr>
        <w:t xml:space="preserve">and the retained EU law version of the General Data Protection Regulations ((EU) 2016/679) </w:t>
      </w:r>
      <w:r w:rsidR="004C775C" w:rsidRPr="0054203F">
        <w:rPr>
          <w:rFonts w:ascii="Gentium Basic" w:eastAsia="Times New Roman" w:hAnsi="Gentium Basic" w:cs="Arial"/>
          <w:sz w:val="24"/>
          <w:szCs w:val="24"/>
          <w:lang w:eastAsia="en-GB"/>
        </w:rPr>
        <w:t>(the “UK GDPR”)</w:t>
      </w:r>
    </w:p>
    <w:p w14:paraId="7FB6D99F" w14:textId="21552E3D" w:rsidR="004C775C" w:rsidRPr="0054203F" w:rsidRDefault="004C775C" w:rsidP="006B2DCC">
      <w:pPr>
        <w:pStyle w:val="ListParagraph"/>
        <w:numPr>
          <w:ilvl w:val="0"/>
          <w:numId w:val="1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acknowledge that we are responsible for determining in our absolute discretion whether:</w:t>
      </w:r>
    </w:p>
    <w:p w14:paraId="144AD00F" w14:textId="402B6FA1" w:rsidR="004C775C" w:rsidRPr="0054203F" w:rsidRDefault="00B80463" w:rsidP="00B80463">
      <w:pPr>
        <w:pStyle w:val="ListParagraph"/>
        <w:numPr>
          <w:ilvl w:val="0"/>
          <w:numId w:val="15"/>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To disclose any information which we have obtained under or in connection with </w:t>
      </w:r>
      <w:r w:rsidR="00DA66D7" w:rsidRPr="0054203F">
        <w:rPr>
          <w:rFonts w:ascii="Gentium Basic" w:eastAsia="Times New Roman" w:hAnsi="Gentium Basic" w:cs="Arial"/>
          <w:sz w:val="24"/>
          <w:szCs w:val="24"/>
          <w:lang w:eastAsia="en-GB"/>
        </w:rPr>
        <w:t xml:space="preserve">the Funding to the extent that we are required to disclose such information to a person making </w:t>
      </w:r>
      <w:r w:rsidR="00121D44" w:rsidRPr="0054203F">
        <w:rPr>
          <w:rFonts w:ascii="Gentium Basic" w:eastAsia="Times New Roman" w:hAnsi="Gentium Basic" w:cs="Arial"/>
          <w:sz w:val="24"/>
          <w:szCs w:val="24"/>
          <w:lang w:eastAsia="en-GB"/>
        </w:rPr>
        <w:t>a disclosure request under the FOIA or the EIR</w:t>
      </w:r>
      <w:r w:rsidR="002634D9" w:rsidRPr="0054203F">
        <w:rPr>
          <w:rFonts w:ascii="Gentium Basic" w:eastAsia="Times New Roman" w:hAnsi="Gentium Basic" w:cs="Arial"/>
          <w:sz w:val="24"/>
          <w:szCs w:val="24"/>
          <w:lang w:eastAsia="en-GB"/>
        </w:rPr>
        <w:t>; and/or</w:t>
      </w:r>
    </w:p>
    <w:p w14:paraId="3769AFEE" w14:textId="16DC18C4" w:rsidR="002634D9" w:rsidRPr="0054203F" w:rsidRDefault="002634D9" w:rsidP="00B80463">
      <w:pPr>
        <w:pStyle w:val="ListParagraph"/>
        <w:numPr>
          <w:ilvl w:val="0"/>
          <w:numId w:val="15"/>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Any information is exempt from disclosure under the FOIA or EIR</w:t>
      </w:r>
    </w:p>
    <w:p w14:paraId="6BE009F4" w14:textId="73A79FE0" w:rsidR="00245DFB" w:rsidRPr="0054203F" w:rsidRDefault="00245DFB" w:rsidP="00245DFB">
      <w:pPr>
        <w:pStyle w:val="ListParagraph"/>
        <w:numPr>
          <w:ilvl w:val="0"/>
          <w:numId w:val="1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You acknowledge that we may share any data you provide to us with fraud prevention agencies </w:t>
      </w:r>
      <w:r w:rsidR="00804F8D" w:rsidRPr="0054203F">
        <w:rPr>
          <w:rFonts w:ascii="Gentium Basic" w:eastAsia="Times New Roman" w:hAnsi="Gentium Basic" w:cs="Arial"/>
          <w:sz w:val="24"/>
          <w:szCs w:val="24"/>
          <w:lang w:eastAsia="en-GB"/>
        </w:rPr>
        <w:t xml:space="preserve">and third parties for the purposes of preventing and detecting fraud. Any personal data we collect will be managed in accordance </w:t>
      </w:r>
      <w:r w:rsidR="00804F8D" w:rsidRPr="0054203F">
        <w:rPr>
          <w:rFonts w:ascii="Gentium Basic" w:eastAsia="Times New Roman" w:hAnsi="Gentium Basic" w:cs="Arial"/>
          <w:sz w:val="24"/>
          <w:szCs w:val="24"/>
          <w:lang w:eastAsia="en-GB"/>
        </w:rPr>
        <w:lastRenderedPageBreak/>
        <w:t xml:space="preserve">with our Privacy Notice </w:t>
      </w:r>
      <w:r w:rsidR="00AC0938" w:rsidRPr="0054203F">
        <w:rPr>
          <w:rFonts w:ascii="Gentium Basic" w:eastAsia="Times New Roman" w:hAnsi="Gentium Basic" w:cs="Arial"/>
          <w:sz w:val="24"/>
          <w:szCs w:val="24"/>
          <w:lang w:eastAsia="en-GB"/>
        </w:rPr>
        <w:t xml:space="preserve">which is available to view here </w:t>
      </w:r>
      <w:hyperlink r:id="rId11" w:history="1">
        <w:r w:rsidR="0057399D" w:rsidRPr="0054203F">
          <w:rPr>
            <w:rStyle w:val="Hyperlink"/>
            <w:rFonts w:ascii="Gentium Basic" w:eastAsia="Times New Roman" w:hAnsi="Gentium Basic" w:cs="Arial"/>
            <w:color w:val="auto"/>
            <w:sz w:val="24"/>
            <w:szCs w:val="24"/>
            <w:lang w:eastAsia="en-GB"/>
          </w:rPr>
          <w:t>https://www.gov.wales/privacy-notice-welsh-government-grant</w:t>
        </w:r>
      </w:hyperlink>
      <w:r w:rsidR="0057399D" w:rsidRPr="0054203F">
        <w:rPr>
          <w:rFonts w:ascii="Gentium Basic" w:eastAsia="Times New Roman" w:hAnsi="Gentium Basic" w:cs="Arial"/>
          <w:sz w:val="24"/>
          <w:szCs w:val="24"/>
          <w:lang w:eastAsia="en-GB"/>
        </w:rPr>
        <w:t xml:space="preserve"> </w:t>
      </w:r>
    </w:p>
    <w:p w14:paraId="7C8C306C" w14:textId="67083AF8" w:rsidR="00AF35D5" w:rsidRPr="0054203F" w:rsidRDefault="004A6437" w:rsidP="00AF35D5">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Equality</w:t>
      </w:r>
    </w:p>
    <w:p w14:paraId="2AA47A80" w14:textId="00E590DA" w:rsidR="004A6437" w:rsidRPr="0054203F" w:rsidRDefault="004A6437" w:rsidP="004A6437">
      <w:pPr>
        <w:pStyle w:val="ListParagraph"/>
        <w:shd w:val="clear" w:color="auto" w:fill="FFFFFF"/>
        <w:spacing w:after="0" w:line="330" w:lineRule="atLeast"/>
        <w:ind w:left="1080"/>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must have in place and apply equality policies covering employment, use of volunteers and provision of services, in accordance with the Equality Act 2010.</w:t>
      </w:r>
    </w:p>
    <w:p w14:paraId="163B91F6" w14:textId="50B2F658" w:rsidR="0096708C" w:rsidRPr="0054203F" w:rsidRDefault="0096708C" w:rsidP="004E2019">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You must only use the grant for the approved project. You must ask us if you want to make changes to your project. </w:t>
      </w:r>
    </w:p>
    <w:p w14:paraId="09959FCB" w14:textId="1162A62A" w:rsidR="0096708C" w:rsidRPr="0054203F" w:rsidRDefault="0096708C"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must not start work until you have received the formal grant offer from us</w:t>
      </w:r>
      <w:r w:rsidR="00456A7A" w:rsidRPr="0054203F">
        <w:rPr>
          <w:rFonts w:ascii="Gentium Basic" w:eastAsia="Times New Roman" w:hAnsi="Gentium Basic" w:cs="Arial"/>
          <w:sz w:val="24"/>
          <w:szCs w:val="24"/>
          <w:lang w:eastAsia="en-GB"/>
        </w:rPr>
        <w:t>.</w:t>
      </w:r>
    </w:p>
    <w:p w14:paraId="3B501D59" w14:textId="6034B619" w:rsidR="0096708C" w:rsidRPr="0054203F" w:rsidRDefault="0096708C"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will give us any progress reports or financial information we may need during the project</w:t>
      </w:r>
      <w:r w:rsidR="005824BF" w:rsidRPr="0054203F">
        <w:rPr>
          <w:rFonts w:ascii="Gentium Basic" w:eastAsia="Times New Roman" w:hAnsi="Gentium Basic" w:cs="Arial"/>
          <w:sz w:val="24"/>
          <w:szCs w:val="24"/>
          <w:lang w:eastAsia="en-GB"/>
        </w:rPr>
        <w:t>.</w:t>
      </w:r>
    </w:p>
    <w:p w14:paraId="35739112" w14:textId="5496BCD7" w:rsidR="00F75E44" w:rsidRPr="0054203F" w:rsidRDefault="00F75E44"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We will pay </w:t>
      </w:r>
      <w:r w:rsidR="00927DAF" w:rsidRPr="0054203F">
        <w:rPr>
          <w:rFonts w:ascii="Gentium Basic" w:eastAsia="Times New Roman" w:hAnsi="Gentium Basic" w:cs="Arial"/>
          <w:sz w:val="24"/>
          <w:szCs w:val="24"/>
          <w:lang w:eastAsia="en-GB"/>
        </w:rPr>
        <w:t>5</w:t>
      </w:r>
      <w:r w:rsidRPr="0054203F">
        <w:rPr>
          <w:rFonts w:ascii="Gentium Basic" w:eastAsia="Times New Roman" w:hAnsi="Gentium Basic" w:cs="Arial"/>
          <w:sz w:val="24"/>
          <w:szCs w:val="24"/>
          <w:lang w:eastAsia="en-GB"/>
        </w:rPr>
        <w:t xml:space="preserve">0% of your grant award up front. You must claim the remaining </w:t>
      </w:r>
      <w:r w:rsidR="00927DAF" w:rsidRPr="0054203F">
        <w:rPr>
          <w:rFonts w:ascii="Gentium Basic" w:eastAsia="Times New Roman" w:hAnsi="Gentium Basic" w:cs="Arial"/>
          <w:sz w:val="24"/>
          <w:szCs w:val="24"/>
          <w:lang w:eastAsia="en-GB"/>
        </w:rPr>
        <w:t>5</w:t>
      </w:r>
      <w:r w:rsidRPr="0054203F">
        <w:rPr>
          <w:rFonts w:ascii="Gentium Basic" w:eastAsia="Times New Roman" w:hAnsi="Gentium Basic" w:cs="Arial"/>
          <w:sz w:val="24"/>
          <w:szCs w:val="24"/>
          <w:lang w:eastAsia="en-GB"/>
        </w:rPr>
        <w:t>0% by</w:t>
      </w:r>
      <w:r w:rsidR="00CE2BB7" w:rsidRPr="0054203F">
        <w:rPr>
          <w:rFonts w:ascii="Gentium Basic" w:eastAsia="Times New Roman" w:hAnsi="Gentium Basic" w:cs="Arial"/>
          <w:sz w:val="24"/>
          <w:szCs w:val="24"/>
          <w:lang w:eastAsia="en-GB"/>
        </w:rPr>
        <w:t xml:space="preserve"> </w:t>
      </w:r>
      <w:r w:rsidR="00CE34DE" w:rsidRPr="0054203F">
        <w:rPr>
          <w:rFonts w:ascii="Gentium Basic" w:eastAsia="Times New Roman" w:hAnsi="Gentium Basic" w:cs="Arial"/>
          <w:sz w:val="24"/>
          <w:szCs w:val="24"/>
          <w:lang w:eastAsia="en-GB"/>
        </w:rPr>
        <w:t>27</w:t>
      </w:r>
      <w:r w:rsidR="00CE34DE" w:rsidRPr="0054203F">
        <w:rPr>
          <w:rFonts w:ascii="Gentium Basic" w:eastAsia="Times New Roman" w:hAnsi="Gentium Basic" w:cs="Arial"/>
          <w:sz w:val="24"/>
          <w:szCs w:val="24"/>
          <w:vertAlign w:val="superscript"/>
          <w:lang w:eastAsia="en-GB"/>
        </w:rPr>
        <w:t>th</w:t>
      </w:r>
      <w:r w:rsidR="00CE34DE" w:rsidRPr="0054203F">
        <w:rPr>
          <w:rFonts w:ascii="Gentium Basic" w:eastAsia="Times New Roman" w:hAnsi="Gentium Basic" w:cs="Arial"/>
          <w:sz w:val="24"/>
          <w:szCs w:val="24"/>
          <w:lang w:eastAsia="en-GB"/>
        </w:rPr>
        <w:t xml:space="preserve"> February  2026</w:t>
      </w:r>
      <w:r w:rsidR="00CE2BB7" w:rsidRPr="0054203F">
        <w:rPr>
          <w:rFonts w:ascii="Gentium Basic" w:eastAsia="Times New Roman" w:hAnsi="Gentium Basic" w:cs="Arial"/>
          <w:sz w:val="24"/>
          <w:szCs w:val="24"/>
          <w:lang w:eastAsia="en-GB"/>
        </w:rPr>
        <w:t>.</w:t>
      </w:r>
      <w:r w:rsidR="001B7B45" w:rsidRPr="0054203F">
        <w:rPr>
          <w:rFonts w:ascii="Gentium Basic" w:eastAsia="Times New Roman" w:hAnsi="Gentium Basic" w:cs="Arial"/>
          <w:sz w:val="24"/>
          <w:szCs w:val="24"/>
          <w:lang w:eastAsia="en-GB"/>
        </w:rPr>
        <w:t xml:space="preserve"> </w:t>
      </w:r>
      <w:r w:rsidR="00710488" w:rsidRPr="0054203F">
        <w:rPr>
          <w:rFonts w:ascii="Gentium Basic" w:eastAsia="Times New Roman" w:hAnsi="Gentium Basic" w:cs="Arial"/>
          <w:sz w:val="24"/>
          <w:szCs w:val="24"/>
          <w:lang w:eastAsia="en-GB"/>
        </w:rPr>
        <w:t>Claims must be made with supporting evidence of expenditure, e.g. invoices.</w:t>
      </w:r>
    </w:p>
    <w:p w14:paraId="05C81206" w14:textId="52878868" w:rsidR="00841A34" w:rsidRPr="0054203F" w:rsidRDefault="0096708C" w:rsidP="00A97B01">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will take part in our evaluation</w:t>
      </w:r>
      <w:r w:rsidR="00A97B01" w:rsidRPr="0054203F">
        <w:rPr>
          <w:rFonts w:ascii="Gentium Basic" w:eastAsia="Times New Roman" w:hAnsi="Gentium Basic" w:cs="Arial"/>
          <w:sz w:val="24"/>
          <w:szCs w:val="24"/>
          <w:lang w:eastAsia="en-GB"/>
        </w:rPr>
        <w:t>.</w:t>
      </w:r>
    </w:p>
    <w:p w14:paraId="47F19D1F" w14:textId="72F8CFAC" w:rsidR="0096708C" w:rsidRDefault="002854D3"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If you buy goods and/or services </w:t>
      </w:r>
      <w:r w:rsidR="001804C1" w:rsidRPr="0054203F">
        <w:rPr>
          <w:rFonts w:ascii="Gentium Basic" w:eastAsia="Times New Roman" w:hAnsi="Gentium Basic" w:cs="Arial"/>
          <w:sz w:val="24"/>
          <w:szCs w:val="24"/>
          <w:lang w:eastAsia="en-GB"/>
        </w:rPr>
        <w:t>they must be purchased in a competitive and sustainable way so as to demonstrate that you have achieved best value in the use of public funds and complied with your conflict of interest policy at the relevant time.</w:t>
      </w:r>
    </w:p>
    <w:p w14:paraId="19B536DA" w14:textId="7DFD3FE7" w:rsidR="004E7DCE" w:rsidRDefault="004E7DCE"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Pr>
          <w:rFonts w:ascii="Gentium Basic" w:eastAsia="Times New Roman" w:hAnsi="Gentium Basic" w:cs="Arial"/>
          <w:sz w:val="24"/>
          <w:szCs w:val="24"/>
          <w:lang w:eastAsia="en-GB"/>
        </w:rPr>
        <w:t>Funded assets:</w:t>
      </w:r>
      <w:r w:rsidR="008159DC">
        <w:rPr>
          <w:rFonts w:ascii="Gentium Basic" w:eastAsia="Times New Roman" w:hAnsi="Gentium Basic" w:cs="Arial"/>
          <w:sz w:val="24"/>
          <w:szCs w:val="24"/>
          <w:lang w:eastAsia="en-GB"/>
        </w:rPr>
        <w:t xml:space="preserve"> you must ensure that all funded assets are maintained in good condition</w:t>
      </w:r>
      <w:r w:rsidR="00AF44C1">
        <w:rPr>
          <w:rFonts w:ascii="Gentium Basic" w:eastAsia="Times New Roman" w:hAnsi="Gentium Basic" w:cs="Arial"/>
          <w:sz w:val="24"/>
          <w:szCs w:val="24"/>
          <w:lang w:eastAsia="en-GB"/>
        </w:rPr>
        <w:t xml:space="preserve">. </w:t>
      </w:r>
    </w:p>
    <w:p w14:paraId="168B6E13" w14:textId="1C0AB106" w:rsidR="00FF4E29" w:rsidRPr="0054203F" w:rsidRDefault="00FF4E29"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will publicise your project in line wit</w:t>
      </w:r>
      <w:r w:rsidR="008A3444">
        <w:rPr>
          <w:rFonts w:ascii="Gentium Basic" w:eastAsia="Times New Roman" w:hAnsi="Gentium Basic" w:cs="Arial"/>
          <w:sz w:val="24"/>
          <w:szCs w:val="24"/>
          <w:lang w:eastAsia="en-GB"/>
        </w:rPr>
        <w:t>h the guidance provided on the award letter.</w:t>
      </w:r>
      <w:r w:rsidRPr="0054203F">
        <w:rPr>
          <w:rFonts w:ascii="Gentium Basic" w:eastAsia="Times New Roman" w:hAnsi="Gentium Basic" w:cs="Arial"/>
          <w:sz w:val="24"/>
          <w:szCs w:val="24"/>
          <w:lang w:eastAsia="en-GB"/>
        </w:rPr>
        <w:t xml:space="preserve"> </w:t>
      </w:r>
    </w:p>
    <w:p w14:paraId="59E36DED" w14:textId="31A0276E" w:rsidR="00FF4E29" w:rsidRPr="0054203F" w:rsidRDefault="00FF4E29"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If you complete the project without spending the full amount of the grant, you must return the unspent amount to us immediately. We will not increase the grant as the result of an overspend or otherwise</w:t>
      </w:r>
      <w:r w:rsidR="00461AC0" w:rsidRPr="0054203F">
        <w:rPr>
          <w:rFonts w:ascii="Gentium Basic" w:eastAsia="Times New Roman" w:hAnsi="Gentium Basic" w:cs="Arial"/>
          <w:sz w:val="24"/>
          <w:szCs w:val="24"/>
          <w:lang w:eastAsia="en-GB"/>
        </w:rPr>
        <w:t>.</w:t>
      </w:r>
    </w:p>
    <w:p w14:paraId="47D71B40" w14:textId="75AA7747" w:rsidR="00FF4E29" w:rsidRPr="0054203F" w:rsidRDefault="00FF4E29" w:rsidP="0096708C">
      <w:pPr>
        <w:pStyle w:val="ListParagraph"/>
        <w:numPr>
          <w:ilvl w:val="0"/>
          <w:numId w:val="3"/>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must repay the grant to us</w:t>
      </w:r>
      <w:r w:rsidR="008A3444">
        <w:rPr>
          <w:rFonts w:ascii="Gentium Basic" w:eastAsia="Times New Roman" w:hAnsi="Gentium Basic" w:cs="Arial"/>
          <w:sz w:val="24"/>
          <w:szCs w:val="24"/>
          <w:lang w:eastAsia="en-GB"/>
        </w:rPr>
        <w:t xml:space="preserve"> or surrender any assets purchased within 5 years </w:t>
      </w:r>
      <w:r w:rsidRPr="0054203F">
        <w:rPr>
          <w:rFonts w:ascii="Gentium Basic" w:eastAsia="Times New Roman" w:hAnsi="Gentium Basic" w:cs="Arial"/>
          <w:sz w:val="24"/>
          <w:szCs w:val="24"/>
          <w:lang w:eastAsia="en-GB"/>
        </w:rPr>
        <w:t>if:</w:t>
      </w:r>
    </w:p>
    <w:p w14:paraId="0BBE2615" w14:textId="247087D4"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You no longer </w:t>
      </w:r>
      <w:r w:rsidR="0027046D" w:rsidRPr="0054203F">
        <w:rPr>
          <w:rFonts w:ascii="Gentium Basic" w:eastAsia="Times New Roman" w:hAnsi="Gentium Basic" w:cs="Arial"/>
          <w:sz w:val="24"/>
          <w:szCs w:val="24"/>
          <w:lang w:eastAsia="en-GB"/>
        </w:rPr>
        <w:t>operate or</w:t>
      </w:r>
      <w:r w:rsidRPr="0054203F">
        <w:rPr>
          <w:rFonts w:ascii="Gentium Basic" w:eastAsia="Times New Roman" w:hAnsi="Gentium Basic" w:cs="Arial"/>
          <w:sz w:val="24"/>
          <w:szCs w:val="24"/>
          <w:lang w:eastAsia="en-GB"/>
        </w:rPr>
        <w:t xml:space="preserve"> are declared bankrupt or placed into receivership or liquidation</w:t>
      </w:r>
      <w:r w:rsidR="0027046D" w:rsidRPr="0054203F">
        <w:rPr>
          <w:rFonts w:ascii="Gentium Basic" w:eastAsia="Times New Roman" w:hAnsi="Gentium Basic" w:cs="Arial"/>
          <w:sz w:val="24"/>
          <w:szCs w:val="24"/>
          <w:lang w:eastAsia="en-GB"/>
        </w:rPr>
        <w:t>.</w:t>
      </w:r>
    </w:p>
    <w:p w14:paraId="7B287A60" w14:textId="5C77E889"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have, in our opinion, given us fraudulent, incorrect or misleading information</w:t>
      </w:r>
      <w:r w:rsidR="0027046D" w:rsidRPr="0054203F">
        <w:rPr>
          <w:rFonts w:ascii="Gentium Basic" w:eastAsia="Times New Roman" w:hAnsi="Gentium Basic" w:cs="Arial"/>
          <w:sz w:val="24"/>
          <w:szCs w:val="24"/>
          <w:lang w:eastAsia="en-GB"/>
        </w:rPr>
        <w:t>.</w:t>
      </w:r>
    </w:p>
    <w:p w14:paraId="611D8D0B" w14:textId="0C178764"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have acted negligently in any significant matter or fraudulently in connection with the project</w:t>
      </w:r>
      <w:r w:rsidR="0027046D" w:rsidRPr="0054203F">
        <w:rPr>
          <w:rFonts w:ascii="Gentium Basic" w:eastAsia="Times New Roman" w:hAnsi="Gentium Basic" w:cs="Arial"/>
          <w:sz w:val="24"/>
          <w:szCs w:val="24"/>
          <w:lang w:eastAsia="en-GB"/>
        </w:rPr>
        <w:t>.</w:t>
      </w:r>
    </w:p>
    <w:p w14:paraId="5D0BF24E" w14:textId="7DB1C3B8"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Any competent authority directs the repayment of the grant</w:t>
      </w:r>
      <w:r w:rsidR="0027046D" w:rsidRPr="0054203F">
        <w:rPr>
          <w:rFonts w:ascii="Gentium Basic" w:eastAsia="Times New Roman" w:hAnsi="Gentium Basic" w:cs="Arial"/>
          <w:sz w:val="24"/>
          <w:szCs w:val="24"/>
          <w:lang w:eastAsia="en-GB"/>
        </w:rPr>
        <w:t>.</w:t>
      </w:r>
    </w:p>
    <w:p w14:paraId="43A31DF4" w14:textId="27AE531F"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There is a significant change in your status</w:t>
      </w:r>
      <w:r w:rsidR="0027046D" w:rsidRPr="0054203F">
        <w:rPr>
          <w:rFonts w:ascii="Gentium Basic" w:eastAsia="Times New Roman" w:hAnsi="Gentium Basic" w:cs="Arial"/>
          <w:sz w:val="24"/>
          <w:szCs w:val="24"/>
          <w:lang w:eastAsia="en-GB"/>
        </w:rPr>
        <w:t>.</w:t>
      </w:r>
    </w:p>
    <w:p w14:paraId="15AEC078" w14:textId="65B787AE"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knowingly withhold information that is relevant to the content of your application</w:t>
      </w:r>
      <w:r w:rsidR="0027046D" w:rsidRPr="0054203F">
        <w:rPr>
          <w:rFonts w:ascii="Gentium Basic" w:eastAsia="Times New Roman" w:hAnsi="Gentium Basic" w:cs="Arial"/>
          <w:sz w:val="24"/>
          <w:szCs w:val="24"/>
          <w:lang w:eastAsia="en-GB"/>
        </w:rPr>
        <w:t>.</w:t>
      </w:r>
    </w:p>
    <w:p w14:paraId="172A77DE" w14:textId="423E63C0"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You do or fail to do anything that brings AIM or the </w:t>
      </w:r>
      <w:r w:rsidR="000301BE" w:rsidRPr="0054203F">
        <w:rPr>
          <w:rFonts w:ascii="Gentium Basic" w:eastAsia="Times New Roman" w:hAnsi="Gentium Basic" w:cs="Arial"/>
          <w:sz w:val="24"/>
          <w:szCs w:val="24"/>
          <w:lang w:eastAsia="en-GB"/>
        </w:rPr>
        <w:t>Welsh Government in</w:t>
      </w:r>
      <w:r w:rsidRPr="0054203F">
        <w:rPr>
          <w:rFonts w:ascii="Gentium Basic" w:eastAsia="Times New Roman" w:hAnsi="Gentium Basic" w:cs="Arial"/>
          <w:sz w:val="24"/>
          <w:szCs w:val="24"/>
          <w:lang w:eastAsia="en-GB"/>
        </w:rPr>
        <w:t>to disrepute or which we consider for any reason puts public funds at risk, or we terminate or suspend any other grant we have given you.</w:t>
      </w:r>
    </w:p>
    <w:p w14:paraId="72EAB83E" w14:textId="612E7C7D"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You fail to make good progress with the project or are unlikely in our view to complete the project or achieve the outcomes agreed with us</w:t>
      </w:r>
      <w:r w:rsidR="00DD6E93" w:rsidRPr="0054203F">
        <w:rPr>
          <w:rFonts w:ascii="Gentium Basic" w:eastAsia="Times New Roman" w:hAnsi="Gentium Basic" w:cs="Arial"/>
          <w:sz w:val="24"/>
          <w:szCs w:val="24"/>
          <w:lang w:eastAsia="en-GB"/>
        </w:rPr>
        <w:t>,</w:t>
      </w:r>
      <w:r w:rsidRPr="0054203F">
        <w:rPr>
          <w:rFonts w:ascii="Gentium Basic" w:eastAsia="Times New Roman" w:hAnsi="Gentium Basic" w:cs="Arial"/>
          <w:sz w:val="24"/>
          <w:szCs w:val="24"/>
          <w:lang w:eastAsia="en-GB"/>
        </w:rPr>
        <w:t xml:space="preserve"> or</w:t>
      </w:r>
    </w:p>
    <w:p w14:paraId="7E04EC06" w14:textId="37BBE0A8" w:rsidR="00FF4E29" w:rsidRPr="0054203F" w:rsidRDefault="00FF4E29" w:rsidP="00FF4E29">
      <w:pPr>
        <w:pStyle w:val="ListParagraph"/>
        <w:numPr>
          <w:ilvl w:val="0"/>
          <w:numId w:val="4"/>
        </w:numPr>
        <w:shd w:val="clear" w:color="auto" w:fill="FFFFFF"/>
        <w:spacing w:after="0" w:line="330" w:lineRule="atLeast"/>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lastRenderedPageBreak/>
        <w:t>You fail to keep any of these standard terms of grant</w:t>
      </w:r>
      <w:r w:rsidR="0054203F" w:rsidRPr="0054203F">
        <w:rPr>
          <w:rFonts w:ascii="Gentium Basic" w:eastAsia="Times New Roman" w:hAnsi="Gentium Basic" w:cs="Arial"/>
          <w:sz w:val="24"/>
          <w:szCs w:val="24"/>
          <w:lang w:eastAsia="en-GB"/>
        </w:rPr>
        <w:t>.</w:t>
      </w:r>
    </w:p>
    <w:p w14:paraId="5931DEBE" w14:textId="5D947C02" w:rsidR="00FF4E29" w:rsidRPr="0054203F" w:rsidRDefault="00FF4E29" w:rsidP="00FF4E29">
      <w:pPr>
        <w:shd w:val="clear" w:color="auto" w:fill="FFFFFF"/>
        <w:spacing w:after="0" w:line="330" w:lineRule="atLeast"/>
        <w:rPr>
          <w:rFonts w:ascii="Gentium Basic" w:eastAsia="Times New Roman" w:hAnsi="Gentium Basic" w:cs="Arial"/>
          <w:sz w:val="24"/>
          <w:szCs w:val="24"/>
          <w:lang w:eastAsia="en-GB"/>
        </w:rPr>
      </w:pPr>
    </w:p>
    <w:p w14:paraId="5DC9F6C9" w14:textId="44E1DD2D" w:rsidR="00FF4E29" w:rsidRPr="0054203F" w:rsidRDefault="00041178" w:rsidP="00D849F2">
      <w:pPr>
        <w:pStyle w:val="ListParagraph"/>
        <w:numPr>
          <w:ilvl w:val="0"/>
          <w:numId w:val="3"/>
        </w:numPr>
        <w:shd w:val="clear" w:color="auto" w:fill="FFFFFF"/>
        <w:spacing w:after="0" w:line="240" w:lineRule="auto"/>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Nothing in the Conditions transfers to us any rights in any intellectual property created by you as a result of </w:t>
      </w:r>
      <w:r w:rsidR="00FF48E9" w:rsidRPr="0054203F">
        <w:rPr>
          <w:rFonts w:ascii="Gentium Basic" w:eastAsia="Times New Roman" w:hAnsi="Gentium Basic" w:cs="Arial"/>
          <w:sz w:val="24"/>
          <w:szCs w:val="24"/>
          <w:lang w:eastAsia="en-GB"/>
        </w:rPr>
        <w:t>your project.</w:t>
      </w:r>
    </w:p>
    <w:p w14:paraId="4E5CEB6C" w14:textId="50694F8C" w:rsidR="008410B8" w:rsidRPr="0054203F" w:rsidRDefault="00D849F2" w:rsidP="008410B8">
      <w:pPr>
        <w:pStyle w:val="ListParagraph"/>
        <w:numPr>
          <w:ilvl w:val="0"/>
          <w:numId w:val="3"/>
        </w:numPr>
        <w:shd w:val="clear" w:color="auto" w:fill="FFFFFF"/>
        <w:spacing w:after="0" w:line="240" w:lineRule="auto"/>
        <w:rPr>
          <w:rFonts w:ascii="Gentium Basic" w:eastAsia="Times New Roman" w:hAnsi="Gentium Basic" w:cs="Arial"/>
          <w:sz w:val="24"/>
          <w:szCs w:val="24"/>
          <w:lang w:eastAsia="en-GB"/>
        </w:rPr>
      </w:pPr>
      <w:r w:rsidRPr="0054203F">
        <w:rPr>
          <w:rFonts w:ascii="Gentium Basic" w:eastAsia="Times New Roman" w:hAnsi="Gentium Basic" w:cs="Arial"/>
          <w:sz w:val="24"/>
          <w:szCs w:val="24"/>
          <w:lang w:eastAsia="en-GB"/>
        </w:rPr>
        <w:t xml:space="preserve">You must not use </w:t>
      </w:r>
      <w:r w:rsidR="00100D14" w:rsidRPr="0054203F">
        <w:rPr>
          <w:rFonts w:ascii="Gentium Basic" w:eastAsia="Times New Roman" w:hAnsi="Gentium Basic" w:cs="Arial"/>
          <w:sz w:val="24"/>
          <w:szCs w:val="24"/>
          <w:lang w:eastAsia="en-GB"/>
        </w:rPr>
        <w:t>any part of the funding for any kind of activity which could bring AIM or the Welsh Government into disrepute. This includes, but is not limited to, party political purposes, the promotion of particular secular, religious or political views, gambling, pornography, offering sexual services or any kind of illegal activities.</w:t>
      </w:r>
    </w:p>
    <w:p w14:paraId="4DE05BBA" w14:textId="77777777" w:rsidR="008410B8" w:rsidRPr="00EB33AA" w:rsidRDefault="008410B8" w:rsidP="008410B8">
      <w:pPr>
        <w:shd w:val="clear" w:color="auto" w:fill="FFFFFF"/>
        <w:spacing w:after="0" w:line="240" w:lineRule="auto"/>
        <w:rPr>
          <w:rFonts w:ascii="Gentium Basic" w:eastAsia="Times New Roman" w:hAnsi="Gentium Basic" w:cs="Arial"/>
          <w:color w:val="EE0000"/>
          <w:sz w:val="24"/>
          <w:szCs w:val="24"/>
          <w:lang w:eastAsia="en-GB"/>
        </w:rPr>
      </w:pPr>
    </w:p>
    <w:p w14:paraId="6A8141F2" w14:textId="5C6C8DC9" w:rsidR="00714299" w:rsidRPr="009F5FA1" w:rsidRDefault="00714299" w:rsidP="008410B8">
      <w:pPr>
        <w:shd w:val="clear" w:color="auto" w:fill="FFFFFF"/>
        <w:spacing w:after="0" w:line="240" w:lineRule="auto"/>
        <w:rPr>
          <w:rFonts w:ascii="Gentium Basic" w:eastAsia="Times New Roman" w:hAnsi="Gentium Basic" w:cs="Arial"/>
          <w:b/>
          <w:bCs/>
          <w:sz w:val="24"/>
          <w:szCs w:val="24"/>
          <w:lang w:eastAsia="en-GB"/>
        </w:rPr>
      </w:pPr>
      <w:r w:rsidRPr="009F5FA1">
        <w:rPr>
          <w:rFonts w:ascii="Gentium Basic" w:eastAsia="Times New Roman" w:hAnsi="Gentium Basic" w:cs="Arial"/>
          <w:b/>
          <w:bCs/>
          <w:sz w:val="24"/>
          <w:szCs w:val="24"/>
          <w:lang w:eastAsia="en-GB"/>
        </w:rPr>
        <w:t>Schedule 1</w:t>
      </w:r>
    </w:p>
    <w:p w14:paraId="3833F102" w14:textId="2B2CA34B" w:rsidR="008410B8" w:rsidRPr="009F5FA1" w:rsidRDefault="008410B8" w:rsidP="008410B8">
      <w:pPr>
        <w:shd w:val="clear" w:color="auto" w:fill="FFFFFF"/>
        <w:spacing w:after="0" w:line="240" w:lineRule="auto"/>
        <w:rPr>
          <w:rFonts w:ascii="Gentium Basic" w:eastAsia="Times New Roman" w:hAnsi="Gentium Basic" w:cs="Arial"/>
          <w:b/>
          <w:bCs/>
          <w:sz w:val="24"/>
          <w:szCs w:val="24"/>
          <w:lang w:eastAsia="en-GB"/>
        </w:rPr>
      </w:pPr>
      <w:r w:rsidRPr="009F5FA1">
        <w:rPr>
          <w:rFonts w:ascii="Gentium Basic" w:eastAsia="Times New Roman" w:hAnsi="Gentium Basic" w:cs="Arial"/>
          <w:b/>
          <w:bCs/>
          <w:sz w:val="24"/>
          <w:szCs w:val="24"/>
          <w:lang w:eastAsia="en-GB"/>
        </w:rPr>
        <w:t>Notification Events</w:t>
      </w:r>
    </w:p>
    <w:p w14:paraId="44A880D1" w14:textId="77777777" w:rsidR="008410B8" w:rsidRPr="009F5FA1" w:rsidRDefault="008410B8" w:rsidP="008410B8">
      <w:pPr>
        <w:shd w:val="clear" w:color="auto" w:fill="FFFFFF"/>
        <w:spacing w:after="0" w:line="240" w:lineRule="auto"/>
        <w:rPr>
          <w:rFonts w:ascii="Gentium Basic" w:eastAsia="Times New Roman" w:hAnsi="Gentium Basic" w:cs="Arial"/>
          <w:sz w:val="24"/>
          <w:szCs w:val="24"/>
          <w:lang w:eastAsia="en-GB"/>
        </w:rPr>
      </w:pPr>
    </w:p>
    <w:p w14:paraId="557E85BB" w14:textId="4A84F42D" w:rsidR="008410B8" w:rsidRPr="009F5FA1" w:rsidRDefault="008F0B3C" w:rsidP="008F0B3C">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F5FA1">
        <w:rPr>
          <w:rFonts w:ascii="Gentium Basic" w:eastAsia="Times New Roman" w:hAnsi="Gentium Basic" w:cs="Arial"/>
          <w:sz w:val="24"/>
          <w:szCs w:val="24"/>
          <w:lang w:eastAsia="en-GB"/>
        </w:rPr>
        <w:t>Repayment of any part of the Funding in accordance with any relevant legislation;</w:t>
      </w:r>
    </w:p>
    <w:p w14:paraId="0E726452" w14:textId="30B2F40B" w:rsidR="008F0B3C" w:rsidRPr="009F5FA1" w:rsidRDefault="008F0B3C" w:rsidP="008F0B3C">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F5FA1">
        <w:rPr>
          <w:rFonts w:ascii="Gentium Basic" w:eastAsia="Times New Roman" w:hAnsi="Gentium Basic" w:cs="Arial"/>
          <w:sz w:val="24"/>
          <w:szCs w:val="24"/>
          <w:lang w:eastAsia="en-GB"/>
        </w:rPr>
        <w:t>You fail to comply with any of the Conditions</w:t>
      </w:r>
    </w:p>
    <w:p w14:paraId="7AF6B12C" w14:textId="66FD8DC1" w:rsidR="008F0B3C" w:rsidRPr="009F5FA1" w:rsidRDefault="005176CD" w:rsidP="008F0B3C">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F5FA1">
        <w:rPr>
          <w:rFonts w:ascii="Gentium Basic" w:eastAsia="Times New Roman" w:hAnsi="Gentium Basic" w:cs="Arial"/>
          <w:sz w:val="24"/>
          <w:szCs w:val="24"/>
          <w:lang w:eastAsia="en-GB"/>
        </w:rPr>
        <w:t>The Funding, in full or in part, is not being used for the Purposes</w:t>
      </w:r>
    </w:p>
    <w:p w14:paraId="6FFC0EF6" w14:textId="657E4CC6" w:rsidR="005176CD" w:rsidRPr="00925CFB" w:rsidRDefault="005176CD" w:rsidP="008F0B3C">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25CFB">
        <w:rPr>
          <w:rFonts w:ascii="Gentium Basic" w:eastAsia="Times New Roman" w:hAnsi="Gentium Basic" w:cs="Arial"/>
          <w:sz w:val="24"/>
          <w:szCs w:val="24"/>
          <w:lang w:eastAsia="en-GB"/>
        </w:rPr>
        <w:t>You fail to achieve any or all of the Targets</w:t>
      </w:r>
    </w:p>
    <w:p w14:paraId="724C703B" w14:textId="79FEBD10" w:rsidR="004471D5" w:rsidRPr="00925CFB" w:rsidRDefault="004471D5"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25CFB">
        <w:rPr>
          <w:rFonts w:ascii="Gentium Basic" w:eastAsia="Times New Roman" w:hAnsi="Gentium Basic" w:cs="Arial"/>
          <w:sz w:val="24"/>
          <w:szCs w:val="24"/>
          <w:lang w:eastAsia="en-GB"/>
        </w:rPr>
        <w:t>There is unsatisfactory progress towards completing the Purposes, including meeting the Targets</w:t>
      </w:r>
    </w:p>
    <w:p w14:paraId="169CBAE5" w14:textId="20F6D160" w:rsidR="004471D5" w:rsidRPr="009F5FA1" w:rsidRDefault="004E4FD4"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F5FA1">
        <w:rPr>
          <w:rFonts w:ascii="Gentium Basic" w:eastAsia="Times New Roman" w:hAnsi="Gentium Basic" w:cs="Arial"/>
          <w:sz w:val="24"/>
          <w:szCs w:val="24"/>
          <w:lang w:eastAsia="en-GB"/>
        </w:rPr>
        <w:t xml:space="preserve">You fail to provide information about the Purposes requested by us or any UK </w:t>
      </w:r>
      <w:r w:rsidR="005A6801" w:rsidRPr="009F5FA1">
        <w:rPr>
          <w:rFonts w:ascii="Gentium Basic" w:eastAsia="Times New Roman" w:hAnsi="Gentium Basic" w:cs="Arial"/>
          <w:sz w:val="24"/>
          <w:szCs w:val="24"/>
          <w:lang w:eastAsia="en-GB"/>
        </w:rPr>
        <w:t>subsidy enforcement body or any of its auditors, agents or representatives</w:t>
      </w:r>
    </w:p>
    <w:p w14:paraId="0745CC14" w14:textId="0B5BE872" w:rsidR="005A6801" w:rsidRPr="009F5FA1" w:rsidRDefault="006B7F00"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F5FA1">
        <w:rPr>
          <w:rFonts w:ascii="Gentium Basic" w:eastAsia="Times New Roman" w:hAnsi="Gentium Basic" w:cs="Arial"/>
          <w:sz w:val="24"/>
          <w:szCs w:val="24"/>
          <w:lang w:eastAsia="en-GB"/>
        </w:rPr>
        <w:t xml:space="preserve">We have reason to believe that you and / or any of your Personnel are involved in fraudulent activity </w:t>
      </w:r>
      <w:r w:rsidR="00935EC5" w:rsidRPr="009F5FA1">
        <w:rPr>
          <w:rFonts w:ascii="Gentium Basic" w:eastAsia="Times New Roman" w:hAnsi="Gentium Basic" w:cs="Arial"/>
          <w:sz w:val="24"/>
          <w:szCs w:val="24"/>
          <w:lang w:eastAsia="en-GB"/>
        </w:rPr>
        <w:t>or have been involved in fraudulent activity (whilst the Purposes are/were being carried out)</w:t>
      </w:r>
    </w:p>
    <w:p w14:paraId="3C8F5E9B" w14:textId="51423707" w:rsidR="00935EC5" w:rsidRPr="009F5FA1" w:rsidRDefault="00D3214B"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9F5FA1">
        <w:rPr>
          <w:rFonts w:ascii="Gentium Basic" w:eastAsia="Times New Roman" w:hAnsi="Gentium Basic" w:cs="Arial"/>
          <w:sz w:val="24"/>
          <w:szCs w:val="24"/>
          <w:lang w:eastAsia="en-GB"/>
        </w:rPr>
        <w:t>We have made an overpayment of Funding to you</w:t>
      </w:r>
    </w:p>
    <w:p w14:paraId="3BA732F3" w14:textId="18BE2D95" w:rsidR="00D3214B" w:rsidRPr="00857855" w:rsidRDefault="00D3214B"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857855">
        <w:rPr>
          <w:rFonts w:ascii="Gentium Basic" w:eastAsia="Times New Roman" w:hAnsi="Gentium Basic" w:cs="Arial"/>
          <w:sz w:val="24"/>
          <w:szCs w:val="24"/>
          <w:lang w:eastAsia="en-GB"/>
        </w:rPr>
        <w:t xml:space="preserve">There is duplication of Funding in respect of </w:t>
      </w:r>
      <w:r w:rsidR="00FA0425" w:rsidRPr="00857855">
        <w:rPr>
          <w:rFonts w:ascii="Gentium Basic" w:eastAsia="Times New Roman" w:hAnsi="Gentium Basic" w:cs="Arial"/>
          <w:sz w:val="24"/>
          <w:szCs w:val="24"/>
          <w:lang w:eastAsia="en-GB"/>
        </w:rPr>
        <w:t xml:space="preserve">any part of the Purposes. This includes but is not limited to any payments received </w:t>
      </w:r>
      <w:r w:rsidR="00B3451D" w:rsidRPr="00857855">
        <w:rPr>
          <w:rFonts w:ascii="Gentium Basic" w:eastAsia="Times New Roman" w:hAnsi="Gentium Basic" w:cs="Arial"/>
          <w:sz w:val="24"/>
          <w:szCs w:val="24"/>
          <w:lang w:eastAsia="en-GB"/>
        </w:rPr>
        <w:t>by you</w:t>
      </w:r>
      <w:r w:rsidR="009F5FA1" w:rsidRPr="00857855">
        <w:rPr>
          <w:rFonts w:ascii="Gentium Basic" w:eastAsia="Times New Roman" w:hAnsi="Gentium Basic" w:cs="Arial"/>
          <w:sz w:val="24"/>
          <w:szCs w:val="24"/>
          <w:lang w:eastAsia="en-GB"/>
        </w:rPr>
        <w:t xml:space="preserve"> in </w:t>
      </w:r>
      <w:r w:rsidR="00857855" w:rsidRPr="00857855">
        <w:rPr>
          <w:rFonts w:ascii="Gentium Basic" w:eastAsia="Times New Roman" w:hAnsi="Gentium Basic" w:cs="Arial"/>
          <w:sz w:val="24"/>
          <w:szCs w:val="24"/>
          <w:lang w:eastAsia="en-GB"/>
        </w:rPr>
        <w:t>from another</w:t>
      </w:r>
      <w:r w:rsidR="003722C2" w:rsidRPr="00857855">
        <w:rPr>
          <w:rFonts w:ascii="Gentium Basic" w:eastAsia="Times New Roman" w:hAnsi="Gentium Basic" w:cs="Arial"/>
          <w:sz w:val="24"/>
          <w:szCs w:val="24"/>
          <w:lang w:eastAsia="en-GB"/>
        </w:rPr>
        <w:t xml:space="preserve"> Welsh Government fund scheme</w:t>
      </w:r>
      <w:r w:rsidR="00857855" w:rsidRPr="00857855">
        <w:rPr>
          <w:rFonts w:ascii="Gentium Basic" w:eastAsia="Times New Roman" w:hAnsi="Gentium Basic" w:cs="Arial"/>
          <w:sz w:val="24"/>
          <w:szCs w:val="24"/>
          <w:lang w:eastAsia="en-GB"/>
        </w:rPr>
        <w:t>.</w:t>
      </w:r>
    </w:p>
    <w:p w14:paraId="6C7007E5" w14:textId="32950DB1" w:rsidR="003722C2" w:rsidRPr="00E06130" w:rsidRDefault="003722C2"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857855">
        <w:rPr>
          <w:rFonts w:ascii="Gentium Basic" w:eastAsia="Times New Roman" w:hAnsi="Gentium Basic" w:cs="Arial"/>
          <w:sz w:val="24"/>
          <w:szCs w:val="24"/>
          <w:lang w:eastAsia="en-GB"/>
        </w:rPr>
        <w:t xml:space="preserve">There has been a modification (qualification, adverse or disclaimer) </w:t>
      </w:r>
      <w:r w:rsidR="0032710E" w:rsidRPr="00857855">
        <w:rPr>
          <w:rFonts w:ascii="Gentium Basic" w:eastAsia="Times New Roman" w:hAnsi="Gentium Basic" w:cs="Arial"/>
          <w:sz w:val="24"/>
          <w:szCs w:val="24"/>
          <w:lang w:eastAsia="en-GB"/>
        </w:rPr>
        <w:t xml:space="preserve">to the auditor’s </w:t>
      </w:r>
      <w:r w:rsidR="0032710E" w:rsidRPr="00E06130">
        <w:rPr>
          <w:rFonts w:ascii="Gentium Basic" w:eastAsia="Times New Roman" w:hAnsi="Gentium Basic" w:cs="Arial"/>
          <w:sz w:val="24"/>
          <w:szCs w:val="24"/>
          <w:lang w:eastAsia="en-GB"/>
        </w:rPr>
        <w:t>opinion on your financial statements</w:t>
      </w:r>
    </w:p>
    <w:p w14:paraId="433DC2E6" w14:textId="54D006E7" w:rsidR="0032710E" w:rsidRPr="00E06130" w:rsidRDefault="0032710E"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 xml:space="preserve">An event or circumstance has occurred and is outstanding which constitutes </w:t>
      </w:r>
      <w:r w:rsidR="00F64C84" w:rsidRPr="00E06130">
        <w:rPr>
          <w:rFonts w:ascii="Gentium Basic" w:eastAsia="Times New Roman" w:hAnsi="Gentium Basic" w:cs="Arial"/>
          <w:sz w:val="24"/>
          <w:szCs w:val="24"/>
          <w:lang w:eastAsia="en-GB"/>
        </w:rPr>
        <w:t>(or with the expiry of a grace period, the giving of notice, the making of any determination</w:t>
      </w:r>
      <w:r w:rsidR="00A063D3" w:rsidRPr="00E06130">
        <w:rPr>
          <w:rFonts w:ascii="Gentium Basic" w:eastAsia="Times New Roman" w:hAnsi="Gentium Basic" w:cs="Arial"/>
          <w:sz w:val="24"/>
          <w:szCs w:val="24"/>
          <w:lang w:eastAsia="en-GB"/>
        </w:rPr>
        <w:t xml:space="preserve"> or combination thereof, would constitute) a default or termination event </w:t>
      </w:r>
      <w:r w:rsidR="00960C8F" w:rsidRPr="00E06130">
        <w:rPr>
          <w:rFonts w:ascii="Gentium Basic" w:eastAsia="Times New Roman" w:hAnsi="Gentium Basic" w:cs="Arial"/>
          <w:sz w:val="24"/>
          <w:szCs w:val="24"/>
          <w:lang w:eastAsia="en-GB"/>
        </w:rPr>
        <w:t xml:space="preserve">(howsoever described) under any other agreement or instrument which is binding on you or </w:t>
      </w:r>
      <w:r w:rsidR="0049491D" w:rsidRPr="00E06130">
        <w:rPr>
          <w:rFonts w:ascii="Gentium Basic" w:eastAsia="Times New Roman" w:hAnsi="Gentium Basic" w:cs="Arial"/>
          <w:sz w:val="24"/>
          <w:szCs w:val="24"/>
          <w:lang w:eastAsia="en-GB"/>
        </w:rPr>
        <w:t>to which any of your assets is subject</w:t>
      </w:r>
    </w:p>
    <w:p w14:paraId="30F9856E" w14:textId="4415DEE1" w:rsidR="0049491D" w:rsidRPr="00E06130" w:rsidRDefault="0049491D"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 xml:space="preserve">A moratorium in respect of all </w:t>
      </w:r>
      <w:r w:rsidR="003A21B4" w:rsidRPr="00E06130">
        <w:rPr>
          <w:rFonts w:ascii="Gentium Basic" w:eastAsia="Times New Roman" w:hAnsi="Gentium Basic" w:cs="Arial"/>
          <w:sz w:val="24"/>
          <w:szCs w:val="24"/>
          <w:lang w:eastAsia="en-GB"/>
        </w:rPr>
        <w:t>or any of your debts or assets or a composition of an agreement with your creditors is agreed , applied for, ordered or declared</w:t>
      </w:r>
    </w:p>
    <w:p w14:paraId="2EBE0325" w14:textId="274C665E" w:rsidR="0071351A" w:rsidRPr="00E06130" w:rsidRDefault="0071351A"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You stop or suspend payment of any debts or are unable, or admit in writing, your inability</w:t>
      </w:r>
      <w:r w:rsidR="00C1520B" w:rsidRPr="00E06130">
        <w:rPr>
          <w:rFonts w:ascii="Gentium Basic" w:eastAsia="Times New Roman" w:hAnsi="Gentium Basic" w:cs="Arial"/>
          <w:sz w:val="24"/>
          <w:szCs w:val="24"/>
          <w:lang w:eastAsia="en-GB"/>
        </w:rPr>
        <w:t>, to pay your debts as they fall due</w:t>
      </w:r>
    </w:p>
    <w:p w14:paraId="4E21B734" w14:textId="67906667" w:rsidR="00C1520B" w:rsidRPr="00E06130" w:rsidRDefault="00C1520B"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The value of your assets is less than your liabilities</w:t>
      </w:r>
      <w:r w:rsidR="00FD5459" w:rsidRPr="00E06130">
        <w:rPr>
          <w:rFonts w:ascii="Gentium Basic" w:eastAsia="Times New Roman" w:hAnsi="Gentium Basic" w:cs="Arial"/>
          <w:sz w:val="24"/>
          <w:szCs w:val="24"/>
          <w:lang w:eastAsia="en-GB"/>
        </w:rPr>
        <w:t xml:space="preserve"> (</w:t>
      </w:r>
      <w:proofErr w:type="gramStart"/>
      <w:r w:rsidR="00FD5459" w:rsidRPr="00E06130">
        <w:rPr>
          <w:rFonts w:ascii="Gentium Basic" w:eastAsia="Times New Roman" w:hAnsi="Gentium Basic" w:cs="Arial"/>
          <w:sz w:val="24"/>
          <w:szCs w:val="24"/>
          <w:lang w:eastAsia="en-GB"/>
        </w:rPr>
        <w:t>taking into account</w:t>
      </w:r>
      <w:proofErr w:type="gramEnd"/>
      <w:r w:rsidR="00FD5459" w:rsidRPr="00E06130">
        <w:rPr>
          <w:rFonts w:ascii="Gentium Basic" w:eastAsia="Times New Roman" w:hAnsi="Gentium Basic" w:cs="Arial"/>
          <w:sz w:val="24"/>
          <w:szCs w:val="24"/>
          <w:lang w:eastAsia="en-GB"/>
        </w:rPr>
        <w:t xml:space="preserve"> contingent and prospective liabilities)</w:t>
      </w:r>
    </w:p>
    <w:p w14:paraId="2FF7CD16" w14:textId="39AB595F" w:rsidR="00FD5459" w:rsidRPr="00E06130" w:rsidRDefault="00FD5459"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 xml:space="preserve">You commence negotiations, </w:t>
      </w:r>
      <w:r w:rsidR="00C22339" w:rsidRPr="00E06130">
        <w:rPr>
          <w:rFonts w:ascii="Gentium Basic" w:eastAsia="Times New Roman" w:hAnsi="Gentium Basic" w:cs="Arial"/>
          <w:sz w:val="24"/>
          <w:szCs w:val="24"/>
          <w:lang w:eastAsia="en-GB"/>
        </w:rPr>
        <w:t xml:space="preserve">or enter into any composition, compromise, assignment or arrangement, with one or more of your creditors with a view to rescheduling </w:t>
      </w:r>
      <w:r w:rsidR="00572EA5" w:rsidRPr="00E06130">
        <w:rPr>
          <w:rFonts w:ascii="Gentium Basic" w:eastAsia="Times New Roman" w:hAnsi="Gentium Basic" w:cs="Arial"/>
          <w:sz w:val="24"/>
          <w:szCs w:val="24"/>
          <w:lang w:eastAsia="en-GB"/>
        </w:rPr>
        <w:t>any of your indebtedness (because of actual or anticipated financial difficulties)</w:t>
      </w:r>
    </w:p>
    <w:p w14:paraId="2739DB77" w14:textId="7003F382" w:rsidR="00572EA5" w:rsidRPr="00E06130" w:rsidRDefault="00572EA5" w:rsidP="004471D5">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Any action, proceedings, procedure</w:t>
      </w:r>
      <w:r w:rsidR="004F51A7" w:rsidRPr="00E06130">
        <w:rPr>
          <w:rFonts w:ascii="Gentium Basic" w:eastAsia="Times New Roman" w:hAnsi="Gentium Basic" w:cs="Arial"/>
          <w:sz w:val="24"/>
          <w:szCs w:val="24"/>
          <w:lang w:eastAsia="en-GB"/>
        </w:rPr>
        <w:t xml:space="preserve"> or step is taken in relation to you in relation to:</w:t>
      </w:r>
    </w:p>
    <w:p w14:paraId="73116341" w14:textId="509F2B88" w:rsidR="004F51A7" w:rsidRPr="00E06130" w:rsidRDefault="004F51A7" w:rsidP="004F51A7">
      <w:pPr>
        <w:pStyle w:val="ListParagraph"/>
        <w:numPr>
          <w:ilvl w:val="0"/>
          <w:numId w:val="10"/>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lastRenderedPageBreak/>
        <w:t>The suspension of payments, a morat</w:t>
      </w:r>
      <w:r w:rsidR="000F7C9F" w:rsidRPr="00E06130">
        <w:rPr>
          <w:rFonts w:ascii="Gentium Basic" w:eastAsia="Times New Roman" w:hAnsi="Gentium Basic" w:cs="Arial"/>
          <w:sz w:val="24"/>
          <w:szCs w:val="24"/>
          <w:lang w:eastAsia="en-GB"/>
        </w:rPr>
        <w:t>o</w:t>
      </w:r>
      <w:r w:rsidRPr="00E06130">
        <w:rPr>
          <w:rFonts w:ascii="Gentium Basic" w:eastAsia="Times New Roman" w:hAnsi="Gentium Basic" w:cs="Arial"/>
          <w:sz w:val="24"/>
          <w:szCs w:val="24"/>
          <w:lang w:eastAsia="en-GB"/>
        </w:rPr>
        <w:t>rium in respect of</w:t>
      </w:r>
      <w:r w:rsidR="000F7C9F" w:rsidRPr="00E06130">
        <w:rPr>
          <w:rFonts w:ascii="Gentium Basic" w:eastAsia="Times New Roman" w:hAnsi="Gentium Basic" w:cs="Arial"/>
          <w:sz w:val="24"/>
          <w:szCs w:val="24"/>
          <w:lang w:eastAsia="en-GB"/>
        </w:rPr>
        <w:t xml:space="preserve"> any</w:t>
      </w:r>
      <w:r w:rsidRPr="00E06130">
        <w:rPr>
          <w:rFonts w:ascii="Gentium Basic" w:eastAsia="Times New Roman" w:hAnsi="Gentium Basic" w:cs="Arial"/>
          <w:sz w:val="24"/>
          <w:szCs w:val="24"/>
          <w:lang w:eastAsia="en-GB"/>
        </w:rPr>
        <w:t xml:space="preserve"> indebtedness,</w:t>
      </w:r>
      <w:r w:rsidR="000F7C9F" w:rsidRPr="00E06130">
        <w:rPr>
          <w:rFonts w:ascii="Gentium Basic" w:eastAsia="Times New Roman" w:hAnsi="Gentium Basic" w:cs="Arial"/>
          <w:sz w:val="24"/>
          <w:szCs w:val="24"/>
          <w:lang w:eastAsia="en-GB"/>
        </w:rPr>
        <w:t xml:space="preserve"> winding up, dissolution, administration or reorganisation (using a voluntary arrangement, scheme of arrangement or otherwise</w:t>
      </w:r>
      <w:r w:rsidR="00A30680" w:rsidRPr="00E06130">
        <w:rPr>
          <w:rFonts w:ascii="Gentium Basic" w:eastAsia="Times New Roman" w:hAnsi="Gentium Basic" w:cs="Arial"/>
          <w:sz w:val="24"/>
          <w:szCs w:val="24"/>
          <w:lang w:eastAsia="en-GB"/>
        </w:rPr>
        <w:t>) or</w:t>
      </w:r>
    </w:p>
    <w:p w14:paraId="4BBEDC3F" w14:textId="2F7D3463" w:rsidR="00A30680" w:rsidRPr="00E06130" w:rsidRDefault="00A30680" w:rsidP="004F51A7">
      <w:pPr>
        <w:pStyle w:val="ListParagraph"/>
        <w:numPr>
          <w:ilvl w:val="0"/>
          <w:numId w:val="10"/>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A composition, compromise, assignment or arrangement with any of your creditors or</w:t>
      </w:r>
    </w:p>
    <w:p w14:paraId="113D01AC" w14:textId="15257C40" w:rsidR="00A30680" w:rsidRPr="00E06130" w:rsidRDefault="0008094D" w:rsidP="004F51A7">
      <w:pPr>
        <w:pStyle w:val="ListParagraph"/>
        <w:numPr>
          <w:ilvl w:val="0"/>
          <w:numId w:val="10"/>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 xml:space="preserve">The appointment of a liquidator, receiver, administrative </w:t>
      </w:r>
      <w:r w:rsidR="00CC201A" w:rsidRPr="00E06130">
        <w:rPr>
          <w:rFonts w:ascii="Gentium Basic" w:eastAsia="Times New Roman" w:hAnsi="Gentium Basic" w:cs="Arial"/>
          <w:sz w:val="24"/>
          <w:szCs w:val="24"/>
          <w:lang w:eastAsia="en-GB"/>
        </w:rPr>
        <w:t>receiver, administrator, compulsory manager or other similar officer</w:t>
      </w:r>
      <w:r w:rsidR="00BB1CC9" w:rsidRPr="00E06130">
        <w:rPr>
          <w:rFonts w:ascii="Gentium Basic" w:eastAsia="Times New Roman" w:hAnsi="Gentium Basic" w:cs="Arial"/>
          <w:sz w:val="24"/>
          <w:szCs w:val="24"/>
          <w:lang w:eastAsia="en-GB"/>
        </w:rPr>
        <w:t xml:space="preserve"> in respect of you or any of your assets</w:t>
      </w:r>
    </w:p>
    <w:p w14:paraId="0EB332AA" w14:textId="747A3A17" w:rsidR="00BB1CC9" w:rsidRPr="00E06130" w:rsidRDefault="00BB1CC9"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A statutory demand is issued against you</w:t>
      </w:r>
    </w:p>
    <w:p w14:paraId="5680E2E7" w14:textId="3D0DDC8C" w:rsidR="00BB1CC9" w:rsidRPr="00E06130" w:rsidRDefault="00327DC0"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You cease, or threaten to suspend or cease, to carry on all or a material part of your business</w:t>
      </w:r>
    </w:p>
    <w:p w14:paraId="4B542368" w14:textId="1DFA8EFB" w:rsidR="00327DC0" w:rsidRPr="00E06130" w:rsidRDefault="002611BF"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 xml:space="preserve">There is a change in your constitution, status, control or ownership and/or your external auditors resign </w:t>
      </w:r>
    </w:p>
    <w:p w14:paraId="20F79107" w14:textId="023EC772" w:rsidR="00E5072C" w:rsidRPr="00E06130" w:rsidRDefault="00E5072C"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You fail to comply with any statutory reporting obligations which are applicable to you (including, but not limited to</w:t>
      </w:r>
      <w:r w:rsidR="002716B3" w:rsidRPr="00E06130">
        <w:rPr>
          <w:rFonts w:ascii="Gentium Basic" w:eastAsia="Times New Roman" w:hAnsi="Gentium Basic" w:cs="Arial"/>
          <w:sz w:val="24"/>
          <w:szCs w:val="24"/>
          <w:lang w:eastAsia="en-GB"/>
        </w:rPr>
        <w:t>, filing requirements at Companies House, the Charity Commission, the Financial Conduct Authority)</w:t>
      </w:r>
    </w:p>
    <w:p w14:paraId="766A1D8D" w14:textId="62CA4875" w:rsidR="002716B3" w:rsidRPr="00E06130" w:rsidRDefault="006657E2"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 xml:space="preserve">There is any change, whether permanent or temporary, in your shareholders, directors, trustees or </w:t>
      </w:r>
      <w:r w:rsidR="005326F9" w:rsidRPr="00E06130">
        <w:rPr>
          <w:rFonts w:ascii="Gentium Basic" w:eastAsia="Times New Roman" w:hAnsi="Gentium Basic" w:cs="Arial"/>
          <w:sz w:val="24"/>
          <w:szCs w:val="24"/>
          <w:lang w:eastAsia="en-GB"/>
        </w:rPr>
        <w:t>p</w:t>
      </w:r>
      <w:r w:rsidRPr="00E06130">
        <w:rPr>
          <w:rFonts w:ascii="Gentium Basic" w:eastAsia="Times New Roman" w:hAnsi="Gentium Basic" w:cs="Arial"/>
          <w:sz w:val="24"/>
          <w:szCs w:val="24"/>
          <w:lang w:eastAsia="en-GB"/>
        </w:rPr>
        <w:t>artners</w:t>
      </w:r>
      <w:r w:rsidR="005326F9" w:rsidRPr="00E06130">
        <w:rPr>
          <w:rFonts w:ascii="Gentium Basic" w:eastAsia="Times New Roman" w:hAnsi="Gentium Basic" w:cs="Arial"/>
          <w:sz w:val="24"/>
          <w:szCs w:val="24"/>
          <w:lang w:eastAsia="en-GB"/>
        </w:rPr>
        <w:t xml:space="preserve"> and/or Personnel which may affect your ability to deliver the Purposes</w:t>
      </w:r>
    </w:p>
    <w:p w14:paraId="1ABDC035" w14:textId="377C31CB" w:rsidR="005326F9" w:rsidRPr="00E06130" w:rsidRDefault="00056543"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Any event occurs or circumstances arise which in our opinion gives reasonable grounds for believing that providing the Funding and/or the continuation of the arrangements contemplated by this letter could bring us into disrepute</w:t>
      </w:r>
    </w:p>
    <w:p w14:paraId="3619528B" w14:textId="2332F194" w:rsidR="00056543" w:rsidRPr="00E06130" w:rsidRDefault="00140BDC" w:rsidP="00BB1CC9">
      <w:pPr>
        <w:pStyle w:val="ListParagraph"/>
        <w:numPr>
          <w:ilvl w:val="0"/>
          <w:numId w:val="9"/>
        </w:numPr>
        <w:shd w:val="clear" w:color="auto" w:fill="FFFFFF"/>
        <w:spacing w:after="0" w:line="240" w:lineRule="auto"/>
        <w:rPr>
          <w:rFonts w:ascii="Gentium Basic" w:eastAsia="Times New Roman" w:hAnsi="Gentium Basic" w:cs="Arial"/>
          <w:sz w:val="24"/>
          <w:szCs w:val="24"/>
          <w:lang w:eastAsia="en-GB"/>
        </w:rPr>
      </w:pPr>
      <w:r w:rsidRPr="00E06130">
        <w:rPr>
          <w:rFonts w:ascii="Gentium Basic" w:eastAsia="Times New Roman" w:hAnsi="Gentium Basic" w:cs="Arial"/>
          <w:sz w:val="24"/>
          <w:szCs w:val="24"/>
          <w:lang w:eastAsia="en-GB"/>
        </w:rPr>
        <w:t>Any event occurs or circumstances arise which in our opinion gives reasonable</w:t>
      </w:r>
      <w:r w:rsidR="00BD3FEC" w:rsidRPr="00E06130">
        <w:rPr>
          <w:rFonts w:ascii="Gentium Basic" w:eastAsia="Times New Roman" w:hAnsi="Gentium Basic" w:cs="Arial"/>
          <w:sz w:val="24"/>
          <w:szCs w:val="24"/>
          <w:lang w:eastAsia="en-GB"/>
        </w:rPr>
        <w:t xml:space="preserve"> ground for believing that you may not, or may be unable, to perform or comply with any of your obligations under the Conditions.</w:t>
      </w:r>
    </w:p>
    <w:p w14:paraId="1B5EA384" w14:textId="77777777" w:rsidR="003D4B0F" w:rsidRDefault="003D4B0F" w:rsidP="003D4B0F">
      <w:pPr>
        <w:shd w:val="clear" w:color="auto" w:fill="FFFFFF"/>
        <w:spacing w:after="0" w:line="240" w:lineRule="auto"/>
        <w:rPr>
          <w:rFonts w:ascii="Gentium Basic" w:eastAsia="Times New Roman" w:hAnsi="Gentium Basic" w:cs="Arial"/>
          <w:color w:val="EE0000"/>
          <w:sz w:val="24"/>
          <w:szCs w:val="24"/>
          <w:lang w:eastAsia="en-GB"/>
        </w:rPr>
      </w:pPr>
    </w:p>
    <w:p w14:paraId="3EA89D98" w14:textId="77777777" w:rsidR="003D4B0F" w:rsidRDefault="003D4B0F" w:rsidP="003D4B0F">
      <w:pPr>
        <w:shd w:val="clear" w:color="auto" w:fill="FFFFFF"/>
        <w:spacing w:after="0" w:line="240" w:lineRule="auto"/>
        <w:rPr>
          <w:rFonts w:ascii="Gentium Basic" w:eastAsia="Times New Roman" w:hAnsi="Gentium Basic" w:cs="Arial"/>
          <w:color w:val="EE0000"/>
          <w:sz w:val="24"/>
          <w:szCs w:val="24"/>
          <w:lang w:eastAsia="en-GB"/>
        </w:rPr>
      </w:pPr>
    </w:p>
    <w:sectPr w:rsidR="003D4B0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647B" w14:textId="77777777" w:rsidR="003970A5" w:rsidRDefault="003970A5" w:rsidP="003C7939">
      <w:pPr>
        <w:spacing w:after="0" w:line="240" w:lineRule="auto"/>
      </w:pPr>
      <w:r>
        <w:separator/>
      </w:r>
    </w:p>
  </w:endnote>
  <w:endnote w:type="continuationSeparator" w:id="0">
    <w:p w14:paraId="6AFA4487" w14:textId="77777777" w:rsidR="003970A5" w:rsidRDefault="003970A5" w:rsidP="003C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Basic">
    <w:altName w:val="Calibri"/>
    <w:charset w:val="00"/>
    <w:family w:val="auto"/>
    <w:pitch w:val="variable"/>
    <w:sig w:usb0="A000007F" w:usb1="5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A297" w14:textId="77777777" w:rsidR="003970A5" w:rsidRDefault="003970A5" w:rsidP="003C7939">
      <w:pPr>
        <w:spacing w:after="0" w:line="240" w:lineRule="auto"/>
      </w:pPr>
      <w:r>
        <w:separator/>
      </w:r>
    </w:p>
  </w:footnote>
  <w:footnote w:type="continuationSeparator" w:id="0">
    <w:p w14:paraId="5E930BA5" w14:textId="77777777" w:rsidR="003970A5" w:rsidRDefault="003970A5" w:rsidP="003C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3999" w14:textId="70D06C36" w:rsidR="003C7939" w:rsidRDefault="003C7939">
    <w:pPr>
      <w:pStyle w:val="Header"/>
    </w:pPr>
    <w:r>
      <w:rPr>
        <w:noProof/>
      </w:rPr>
      <w:drawing>
        <wp:anchor distT="0" distB="0" distL="114300" distR="114300" simplePos="0" relativeHeight="251658240" behindDoc="1" locked="0" layoutInCell="1" allowOverlap="1" wp14:anchorId="2FC5E023" wp14:editId="06D43A1F">
          <wp:simplePos x="0" y="0"/>
          <wp:positionH relativeFrom="margin">
            <wp:align>left</wp:align>
          </wp:positionH>
          <wp:positionV relativeFrom="paragraph">
            <wp:posOffset>-282575</wp:posOffset>
          </wp:positionV>
          <wp:extent cx="1543050" cy="565785"/>
          <wp:effectExtent l="0" t="0" r="0" b="5715"/>
          <wp:wrapTight wrapText="bothSides">
            <wp:wrapPolygon edited="0">
              <wp:start x="0" y="0"/>
              <wp:lineTo x="0" y="21091"/>
              <wp:lineTo x="21333" y="21091"/>
              <wp:lineTo x="21333" y="0"/>
              <wp:lineTo x="0" y="0"/>
            </wp:wrapPolygon>
          </wp:wrapTight>
          <wp:docPr id="10" name="Picture 7"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5785"/>
                  </a:xfrm>
                  <a:prstGeom prst="rect">
                    <a:avLst/>
                  </a:prstGeom>
                  <a:noFill/>
                </pic:spPr>
              </pic:pic>
            </a:graphicData>
          </a:graphic>
          <wp14:sizeRelH relativeFrom="page">
            <wp14:pctWidth>0</wp14:pctWidth>
          </wp14:sizeRelH>
          <wp14:sizeRelV relativeFrom="page">
            <wp14:pctHeight>0</wp14:pctHeight>
          </wp14:sizeRelV>
        </wp:anchor>
      </w:drawing>
    </w:r>
  </w:p>
  <w:p w14:paraId="5E4ED979" w14:textId="799A7070" w:rsidR="003C7939" w:rsidRDefault="003C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4E6"/>
    <w:multiLevelType w:val="hybridMultilevel"/>
    <w:tmpl w:val="FEEC279C"/>
    <w:lvl w:ilvl="0" w:tplc="C88882EE">
      <w:start w:val="1"/>
      <w:numFmt w:val="bullet"/>
      <w:lvlText w:val=""/>
      <w:lvlJc w:val="left"/>
      <w:pPr>
        <w:ind w:left="720" w:hanging="360"/>
      </w:pPr>
      <w:rPr>
        <w:rFonts w:ascii="Symbol" w:hAnsi="Symbol" w:hint="default"/>
        <w:color w:val="007A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F51B2"/>
    <w:multiLevelType w:val="hybridMultilevel"/>
    <w:tmpl w:val="FCEE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086817"/>
    <w:multiLevelType w:val="hybridMultilevel"/>
    <w:tmpl w:val="ED2AE9B8"/>
    <w:lvl w:ilvl="0" w:tplc="8420285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8C73D98"/>
    <w:multiLevelType w:val="hybridMultilevel"/>
    <w:tmpl w:val="7BB2CA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EE5411"/>
    <w:multiLevelType w:val="hybridMultilevel"/>
    <w:tmpl w:val="F4DE6CFA"/>
    <w:lvl w:ilvl="0" w:tplc="BA8AB38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EF1061D"/>
    <w:multiLevelType w:val="hybridMultilevel"/>
    <w:tmpl w:val="90CEAED0"/>
    <w:lvl w:ilvl="0" w:tplc="D6A2A6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882392"/>
    <w:multiLevelType w:val="hybridMultilevel"/>
    <w:tmpl w:val="1D408E1A"/>
    <w:lvl w:ilvl="0" w:tplc="9C8C31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950110"/>
    <w:multiLevelType w:val="multilevel"/>
    <w:tmpl w:val="C2AA7B40"/>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8" w15:restartNumberingAfterBreak="0">
    <w:nsid w:val="428C447B"/>
    <w:multiLevelType w:val="hybridMultilevel"/>
    <w:tmpl w:val="F7B09E9A"/>
    <w:lvl w:ilvl="0" w:tplc="0696244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89A77A1"/>
    <w:multiLevelType w:val="multilevel"/>
    <w:tmpl w:val="5468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781077"/>
    <w:multiLevelType w:val="hybridMultilevel"/>
    <w:tmpl w:val="EE0E510C"/>
    <w:lvl w:ilvl="0" w:tplc="6374EF5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D163045"/>
    <w:multiLevelType w:val="hybridMultilevel"/>
    <w:tmpl w:val="77CAEBA8"/>
    <w:lvl w:ilvl="0" w:tplc="6046F0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1C7241C"/>
    <w:multiLevelType w:val="multilevel"/>
    <w:tmpl w:val="16F65434"/>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E319B7"/>
    <w:multiLevelType w:val="hybridMultilevel"/>
    <w:tmpl w:val="7726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276307"/>
    <w:multiLevelType w:val="hybridMultilevel"/>
    <w:tmpl w:val="6B1C8FF0"/>
    <w:lvl w:ilvl="0" w:tplc="25801DE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762362">
    <w:abstractNumId w:val="7"/>
  </w:num>
  <w:num w:numId="2" w16cid:durableId="398359952">
    <w:abstractNumId w:val="9"/>
  </w:num>
  <w:num w:numId="3" w16cid:durableId="957301155">
    <w:abstractNumId w:val="14"/>
  </w:num>
  <w:num w:numId="4" w16cid:durableId="659501083">
    <w:abstractNumId w:val="3"/>
  </w:num>
  <w:num w:numId="5" w16cid:durableId="1523399394">
    <w:abstractNumId w:val="0"/>
  </w:num>
  <w:num w:numId="6" w16cid:durableId="995381127">
    <w:abstractNumId w:val="12"/>
  </w:num>
  <w:num w:numId="7" w16cid:durableId="544758142">
    <w:abstractNumId w:val="8"/>
  </w:num>
  <w:num w:numId="8" w16cid:durableId="839850614">
    <w:abstractNumId w:val="1"/>
  </w:num>
  <w:num w:numId="9" w16cid:durableId="908033657">
    <w:abstractNumId w:val="13"/>
  </w:num>
  <w:num w:numId="10" w16cid:durableId="783116586">
    <w:abstractNumId w:val="6"/>
  </w:num>
  <w:num w:numId="11" w16cid:durableId="912081116">
    <w:abstractNumId w:val="5"/>
  </w:num>
  <w:num w:numId="12" w16cid:durableId="810562852">
    <w:abstractNumId w:val="4"/>
  </w:num>
  <w:num w:numId="13" w16cid:durableId="1523976376">
    <w:abstractNumId w:val="10"/>
  </w:num>
  <w:num w:numId="14" w16cid:durableId="49117560">
    <w:abstractNumId w:val="11"/>
  </w:num>
  <w:num w:numId="15" w16cid:durableId="1638143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8C"/>
    <w:rsid w:val="000013FD"/>
    <w:rsid w:val="000301BE"/>
    <w:rsid w:val="00041178"/>
    <w:rsid w:val="00056543"/>
    <w:rsid w:val="000628F3"/>
    <w:rsid w:val="0008094D"/>
    <w:rsid w:val="000C3EEA"/>
    <w:rsid w:val="000E2942"/>
    <w:rsid w:val="000F15F0"/>
    <w:rsid w:val="000F557A"/>
    <w:rsid w:val="000F7C9F"/>
    <w:rsid w:val="00100D14"/>
    <w:rsid w:val="00121D44"/>
    <w:rsid w:val="001265CB"/>
    <w:rsid w:val="00140BDC"/>
    <w:rsid w:val="001711B3"/>
    <w:rsid w:val="001804C1"/>
    <w:rsid w:val="001862D9"/>
    <w:rsid w:val="001B1BE7"/>
    <w:rsid w:val="001B7B44"/>
    <w:rsid w:val="001B7B45"/>
    <w:rsid w:val="001D2E58"/>
    <w:rsid w:val="001D7C06"/>
    <w:rsid w:val="002110DE"/>
    <w:rsid w:val="00233768"/>
    <w:rsid w:val="00242942"/>
    <w:rsid w:val="00245DFB"/>
    <w:rsid w:val="00250D38"/>
    <w:rsid w:val="002525E1"/>
    <w:rsid w:val="002611BF"/>
    <w:rsid w:val="002634D9"/>
    <w:rsid w:val="0027046D"/>
    <w:rsid w:val="002716B3"/>
    <w:rsid w:val="002854D3"/>
    <w:rsid w:val="002957FE"/>
    <w:rsid w:val="002C053D"/>
    <w:rsid w:val="002D55CC"/>
    <w:rsid w:val="002D712A"/>
    <w:rsid w:val="0031430D"/>
    <w:rsid w:val="0032710E"/>
    <w:rsid w:val="00327DC0"/>
    <w:rsid w:val="003722C2"/>
    <w:rsid w:val="0037403E"/>
    <w:rsid w:val="003970A5"/>
    <w:rsid w:val="003A0953"/>
    <w:rsid w:val="003A21B4"/>
    <w:rsid w:val="003C7939"/>
    <w:rsid w:val="003D4B0F"/>
    <w:rsid w:val="003E3CE1"/>
    <w:rsid w:val="00403CB3"/>
    <w:rsid w:val="004065CE"/>
    <w:rsid w:val="00411D1C"/>
    <w:rsid w:val="0043479C"/>
    <w:rsid w:val="004471D5"/>
    <w:rsid w:val="00456A7A"/>
    <w:rsid w:val="00457245"/>
    <w:rsid w:val="00461AC0"/>
    <w:rsid w:val="00484B83"/>
    <w:rsid w:val="004920DC"/>
    <w:rsid w:val="0049491D"/>
    <w:rsid w:val="004A1836"/>
    <w:rsid w:val="004A4AA9"/>
    <w:rsid w:val="004A6437"/>
    <w:rsid w:val="004C775C"/>
    <w:rsid w:val="004C7F96"/>
    <w:rsid w:val="004E0346"/>
    <w:rsid w:val="004E1C1F"/>
    <w:rsid w:val="004E2019"/>
    <w:rsid w:val="004E2174"/>
    <w:rsid w:val="004E4FD4"/>
    <w:rsid w:val="004E7DCE"/>
    <w:rsid w:val="004F2DDE"/>
    <w:rsid w:val="004F51A7"/>
    <w:rsid w:val="0050465B"/>
    <w:rsid w:val="00513949"/>
    <w:rsid w:val="005176CD"/>
    <w:rsid w:val="005326F9"/>
    <w:rsid w:val="0054203F"/>
    <w:rsid w:val="00542498"/>
    <w:rsid w:val="005473E4"/>
    <w:rsid w:val="00547D3C"/>
    <w:rsid w:val="00561EFE"/>
    <w:rsid w:val="00572EA5"/>
    <w:rsid w:val="0057399D"/>
    <w:rsid w:val="005824BF"/>
    <w:rsid w:val="005A6801"/>
    <w:rsid w:val="005B1DE4"/>
    <w:rsid w:val="005B4552"/>
    <w:rsid w:val="005D3ABF"/>
    <w:rsid w:val="005F3D9D"/>
    <w:rsid w:val="005F66CB"/>
    <w:rsid w:val="006168BB"/>
    <w:rsid w:val="006354A4"/>
    <w:rsid w:val="006433B8"/>
    <w:rsid w:val="0065232C"/>
    <w:rsid w:val="00660A01"/>
    <w:rsid w:val="006657E2"/>
    <w:rsid w:val="006664A1"/>
    <w:rsid w:val="00696DF6"/>
    <w:rsid w:val="006A02CB"/>
    <w:rsid w:val="006B2DCC"/>
    <w:rsid w:val="006B49C7"/>
    <w:rsid w:val="006B64AB"/>
    <w:rsid w:val="006B7F00"/>
    <w:rsid w:val="006D6736"/>
    <w:rsid w:val="006D6F13"/>
    <w:rsid w:val="006E7393"/>
    <w:rsid w:val="006F1DBF"/>
    <w:rsid w:val="00710488"/>
    <w:rsid w:val="0071255E"/>
    <w:rsid w:val="0071351A"/>
    <w:rsid w:val="00714299"/>
    <w:rsid w:val="00730F33"/>
    <w:rsid w:val="00737847"/>
    <w:rsid w:val="00787A3F"/>
    <w:rsid w:val="00795A7E"/>
    <w:rsid w:val="007E0DCF"/>
    <w:rsid w:val="00804F8D"/>
    <w:rsid w:val="008159DC"/>
    <w:rsid w:val="008272B7"/>
    <w:rsid w:val="008410B8"/>
    <w:rsid w:val="00841A34"/>
    <w:rsid w:val="00853C3A"/>
    <w:rsid w:val="00857855"/>
    <w:rsid w:val="00890970"/>
    <w:rsid w:val="008A3444"/>
    <w:rsid w:val="008A40ED"/>
    <w:rsid w:val="008D29AA"/>
    <w:rsid w:val="008D7AD9"/>
    <w:rsid w:val="008F0B3C"/>
    <w:rsid w:val="00912950"/>
    <w:rsid w:val="009203A7"/>
    <w:rsid w:val="00925CFB"/>
    <w:rsid w:val="00927DAF"/>
    <w:rsid w:val="00935EC5"/>
    <w:rsid w:val="00936D2F"/>
    <w:rsid w:val="0093795D"/>
    <w:rsid w:val="00941047"/>
    <w:rsid w:val="00945C41"/>
    <w:rsid w:val="0096054A"/>
    <w:rsid w:val="00960C8F"/>
    <w:rsid w:val="00966DA8"/>
    <w:rsid w:val="0096708C"/>
    <w:rsid w:val="00987923"/>
    <w:rsid w:val="009C1095"/>
    <w:rsid w:val="009D2BB9"/>
    <w:rsid w:val="009D6717"/>
    <w:rsid w:val="009F5FA1"/>
    <w:rsid w:val="00A00A05"/>
    <w:rsid w:val="00A03034"/>
    <w:rsid w:val="00A063D3"/>
    <w:rsid w:val="00A30680"/>
    <w:rsid w:val="00A34874"/>
    <w:rsid w:val="00A4236B"/>
    <w:rsid w:val="00A467C7"/>
    <w:rsid w:val="00A97B01"/>
    <w:rsid w:val="00A97F0F"/>
    <w:rsid w:val="00AC0938"/>
    <w:rsid w:val="00AD0DDD"/>
    <w:rsid w:val="00AF35D5"/>
    <w:rsid w:val="00AF44C1"/>
    <w:rsid w:val="00B01E64"/>
    <w:rsid w:val="00B12243"/>
    <w:rsid w:val="00B3451D"/>
    <w:rsid w:val="00B43085"/>
    <w:rsid w:val="00B570B2"/>
    <w:rsid w:val="00B664E7"/>
    <w:rsid w:val="00B80463"/>
    <w:rsid w:val="00BB1471"/>
    <w:rsid w:val="00BB1CC9"/>
    <w:rsid w:val="00BC11F9"/>
    <w:rsid w:val="00BD0AAA"/>
    <w:rsid w:val="00BD3FEC"/>
    <w:rsid w:val="00BD5BD0"/>
    <w:rsid w:val="00C04545"/>
    <w:rsid w:val="00C1520B"/>
    <w:rsid w:val="00C22339"/>
    <w:rsid w:val="00C35602"/>
    <w:rsid w:val="00C419D4"/>
    <w:rsid w:val="00C618A3"/>
    <w:rsid w:val="00C978D0"/>
    <w:rsid w:val="00CB1DAD"/>
    <w:rsid w:val="00CC201A"/>
    <w:rsid w:val="00CD3DD9"/>
    <w:rsid w:val="00CE2B77"/>
    <w:rsid w:val="00CE2BB7"/>
    <w:rsid w:val="00CE34DE"/>
    <w:rsid w:val="00CE7975"/>
    <w:rsid w:val="00CF0BA8"/>
    <w:rsid w:val="00D037C1"/>
    <w:rsid w:val="00D165B5"/>
    <w:rsid w:val="00D30356"/>
    <w:rsid w:val="00D3214B"/>
    <w:rsid w:val="00D51896"/>
    <w:rsid w:val="00D60F38"/>
    <w:rsid w:val="00D77EAF"/>
    <w:rsid w:val="00D849F2"/>
    <w:rsid w:val="00DA2532"/>
    <w:rsid w:val="00DA52E7"/>
    <w:rsid w:val="00DA66D7"/>
    <w:rsid w:val="00DA6C7F"/>
    <w:rsid w:val="00DB0144"/>
    <w:rsid w:val="00DC37F1"/>
    <w:rsid w:val="00DC5460"/>
    <w:rsid w:val="00DD6E93"/>
    <w:rsid w:val="00DE2D0D"/>
    <w:rsid w:val="00DF3EFB"/>
    <w:rsid w:val="00DF5391"/>
    <w:rsid w:val="00E06130"/>
    <w:rsid w:val="00E259E6"/>
    <w:rsid w:val="00E31694"/>
    <w:rsid w:val="00E5072C"/>
    <w:rsid w:val="00E718F6"/>
    <w:rsid w:val="00EB33AA"/>
    <w:rsid w:val="00EC7070"/>
    <w:rsid w:val="00EF37E2"/>
    <w:rsid w:val="00EF48C4"/>
    <w:rsid w:val="00F16158"/>
    <w:rsid w:val="00F326F9"/>
    <w:rsid w:val="00F373C4"/>
    <w:rsid w:val="00F44E5C"/>
    <w:rsid w:val="00F62041"/>
    <w:rsid w:val="00F64C84"/>
    <w:rsid w:val="00F75E44"/>
    <w:rsid w:val="00F93761"/>
    <w:rsid w:val="00FA0425"/>
    <w:rsid w:val="00FA68B9"/>
    <w:rsid w:val="00FD283D"/>
    <w:rsid w:val="00FD5459"/>
    <w:rsid w:val="00FE52EF"/>
    <w:rsid w:val="00FF419E"/>
    <w:rsid w:val="00FF48E9"/>
    <w:rsid w:val="00FF4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04E8"/>
  <w15:chartTrackingRefBased/>
  <w15:docId w15:val="{9881D5B1-A3C3-4F93-9F88-9A64D28D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08C"/>
    <w:pPr>
      <w:ind w:left="720"/>
      <w:contextualSpacing/>
    </w:pPr>
  </w:style>
  <w:style w:type="paragraph" w:styleId="Header">
    <w:name w:val="header"/>
    <w:basedOn w:val="Normal"/>
    <w:link w:val="HeaderChar"/>
    <w:uiPriority w:val="99"/>
    <w:unhideWhenUsed/>
    <w:rsid w:val="003C7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939"/>
  </w:style>
  <w:style w:type="paragraph" w:styleId="Footer">
    <w:name w:val="footer"/>
    <w:basedOn w:val="Normal"/>
    <w:link w:val="FooterChar"/>
    <w:uiPriority w:val="99"/>
    <w:unhideWhenUsed/>
    <w:rsid w:val="003C7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939"/>
  </w:style>
  <w:style w:type="character" w:styleId="Hyperlink">
    <w:name w:val="Hyperlink"/>
    <w:basedOn w:val="DefaultParagraphFont"/>
    <w:uiPriority w:val="99"/>
    <w:unhideWhenUsed/>
    <w:rsid w:val="0057399D"/>
    <w:rPr>
      <w:color w:val="0563C1" w:themeColor="hyperlink"/>
      <w:u w:val="single"/>
    </w:rPr>
  </w:style>
  <w:style w:type="character" w:styleId="UnresolvedMention">
    <w:name w:val="Unresolved Mention"/>
    <w:basedOn w:val="DefaultParagraphFont"/>
    <w:uiPriority w:val="99"/>
    <w:semiHidden/>
    <w:unhideWhenUsed/>
    <w:rsid w:val="0057399D"/>
    <w:rPr>
      <w:color w:val="605E5C"/>
      <w:shd w:val="clear" w:color="auto" w:fill="E1DFDD"/>
    </w:rPr>
  </w:style>
  <w:style w:type="character" w:styleId="CommentReference">
    <w:name w:val="annotation reference"/>
    <w:basedOn w:val="DefaultParagraphFont"/>
    <w:uiPriority w:val="99"/>
    <w:semiHidden/>
    <w:unhideWhenUsed/>
    <w:rsid w:val="00DE2D0D"/>
    <w:rPr>
      <w:sz w:val="16"/>
      <w:szCs w:val="16"/>
    </w:rPr>
  </w:style>
  <w:style w:type="paragraph" w:styleId="CommentText">
    <w:name w:val="annotation text"/>
    <w:basedOn w:val="Normal"/>
    <w:link w:val="CommentTextChar"/>
    <w:uiPriority w:val="99"/>
    <w:unhideWhenUsed/>
    <w:rsid w:val="00DE2D0D"/>
    <w:pPr>
      <w:spacing w:line="240" w:lineRule="auto"/>
    </w:pPr>
    <w:rPr>
      <w:sz w:val="20"/>
      <w:szCs w:val="20"/>
    </w:rPr>
  </w:style>
  <w:style w:type="character" w:customStyle="1" w:styleId="CommentTextChar">
    <w:name w:val="Comment Text Char"/>
    <w:basedOn w:val="DefaultParagraphFont"/>
    <w:link w:val="CommentText"/>
    <w:uiPriority w:val="99"/>
    <w:rsid w:val="00DE2D0D"/>
    <w:rPr>
      <w:sz w:val="20"/>
      <w:szCs w:val="20"/>
    </w:rPr>
  </w:style>
  <w:style w:type="paragraph" w:styleId="CommentSubject">
    <w:name w:val="annotation subject"/>
    <w:basedOn w:val="CommentText"/>
    <w:next w:val="CommentText"/>
    <w:link w:val="CommentSubjectChar"/>
    <w:uiPriority w:val="99"/>
    <w:semiHidden/>
    <w:unhideWhenUsed/>
    <w:rsid w:val="00DE2D0D"/>
    <w:rPr>
      <w:b/>
      <w:bCs/>
    </w:rPr>
  </w:style>
  <w:style w:type="character" w:customStyle="1" w:styleId="CommentSubjectChar">
    <w:name w:val="Comment Subject Char"/>
    <w:basedOn w:val="CommentTextChar"/>
    <w:link w:val="CommentSubject"/>
    <w:uiPriority w:val="99"/>
    <w:semiHidden/>
    <w:rsid w:val="00DE2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wales/privacy-notice-welsh-government-gra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94C2D2EB81048BD0B3C5CBCB465D7" ma:contentTypeVersion="19" ma:contentTypeDescription="Create a new document." ma:contentTypeScope="" ma:versionID="dcfb12e9bd17c9ccdc6043e667d571c4">
  <xsd:schema xmlns:xsd="http://www.w3.org/2001/XMLSchema" xmlns:xs="http://www.w3.org/2001/XMLSchema" xmlns:p="http://schemas.microsoft.com/office/2006/metadata/properties" xmlns:ns2="ed0bd87f-9920-4984-b48b-1455bdc8453a" xmlns:ns3="78b23792-c61f-43fa-8b4b-e5b128f9723b" targetNamespace="http://schemas.microsoft.com/office/2006/metadata/properties" ma:root="true" ma:fieldsID="ff2b5d3990187d69c98ea1de9a605b1e" ns2:_="" ns3:_="">
    <xsd:import namespace="ed0bd87f-9920-4984-b48b-1455bdc8453a"/>
    <xsd:import namespace="78b23792-c61f-43fa-8b4b-e5b128f972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bd87f-9920-4984-b48b-1455bdc84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1513dd-078e-42bc-ae4e-f221f3f1d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3792-c61f-43fa-8b4b-e5b128f972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cbc60c-6b39-480b-92e0-066c14f48931}" ma:internalName="TaxCatchAll" ma:showField="CatchAllData" ma:web="78b23792-c61f-43fa-8b4b-e5b128f97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0bd87f-9920-4984-b48b-1455bdc8453a">
      <Terms xmlns="http://schemas.microsoft.com/office/infopath/2007/PartnerControls"/>
    </lcf76f155ced4ddcb4097134ff3c332f>
    <TaxCatchAll xmlns="78b23792-c61f-43fa-8b4b-e5b128f9723b" xsi:nil="true"/>
    <SharedWithUsers xmlns="78b23792-c61f-43fa-8b4b-e5b128f9723b">
      <UserInfo>
        <DisplayName>Fiona Woolley</DisplayName>
        <AccountId>685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357F4-7208-49DC-97A8-3A8FA09A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bd87f-9920-4984-b48b-1455bdc8453a"/>
    <ds:schemaRef ds:uri="78b23792-c61f-43fa-8b4b-e5b128f97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6CACA-2799-40D4-B59C-B8F7BD57E74E}">
  <ds:schemaRefs>
    <ds:schemaRef ds:uri="http://schemas.openxmlformats.org/officeDocument/2006/bibliography"/>
  </ds:schemaRefs>
</ds:datastoreItem>
</file>

<file path=customXml/itemProps3.xml><?xml version="1.0" encoding="utf-8"?>
<ds:datastoreItem xmlns:ds="http://schemas.openxmlformats.org/officeDocument/2006/customXml" ds:itemID="{8DED1AC5-B47A-4F46-9F05-BF1A93372E19}">
  <ds:schemaRefs>
    <ds:schemaRef ds:uri="http://schemas.microsoft.com/office/2006/metadata/properties"/>
    <ds:schemaRef ds:uri="http://schemas.microsoft.com/office/infopath/2007/PartnerControls"/>
    <ds:schemaRef ds:uri="ed0bd87f-9920-4984-b48b-1455bdc8453a"/>
    <ds:schemaRef ds:uri="78b23792-c61f-43fa-8b4b-e5b128f9723b"/>
  </ds:schemaRefs>
</ds:datastoreItem>
</file>

<file path=customXml/itemProps4.xml><?xml version="1.0" encoding="utf-8"?>
<ds:datastoreItem xmlns:ds="http://schemas.openxmlformats.org/officeDocument/2006/customXml" ds:itemID="{6E37B69F-AE17-44B7-B230-8BA7D9F77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Links>
    <vt:vector size="6" baseType="variant">
      <vt:variant>
        <vt:i4>2687012</vt:i4>
      </vt:variant>
      <vt:variant>
        <vt:i4>0</vt:i4>
      </vt:variant>
      <vt:variant>
        <vt:i4>0</vt:i4>
      </vt:variant>
      <vt:variant>
        <vt:i4>5</vt:i4>
      </vt:variant>
      <vt:variant>
        <vt:lpwstr>https://www.gov.wales/privacy-notice-welsh-government-grant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Harrison</dc:creator>
  <cp:keywords/>
  <dc:description/>
  <cp:lastModifiedBy>Fiona Woolley</cp:lastModifiedBy>
  <cp:revision>3</cp:revision>
  <dcterms:created xsi:type="dcterms:W3CDTF">2025-09-25T08:13:00Z</dcterms:created>
  <dcterms:modified xsi:type="dcterms:W3CDTF">2025-09-26T12:45:00Z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0x01010005F94C2D2EB81048BD0B3C5CBCB465D7</vt:lpwstr>
  </property>
  <property fmtid="{D5CDD505-2E9C-101B-9397-08002B2CF9AE}" pid="3" name="MediaServiceImageTags">
    <vt:lpwstr/>
  </property>
</Properties>
</file>